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15F69" w14:textId="77777777" w:rsidR="00E41E2C" w:rsidRPr="00E41E2C" w:rsidRDefault="00E41E2C" w:rsidP="00E41E2C">
      <w:pPr>
        <w:jc w:val="center"/>
        <w:rPr>
          <w:b/>
          <w:sz w:val="28"/>
          <w:szCs w:val="28"/>
        </w:rPr>
      </w:pPr>
      <w:r w:rsidRPr="00E41E2C">
        <w:rPr>
          <w:b/>
          <w:sz w:val="28"/>
          <w:szCs w:val="28"/>
        </w:rPr>
        <w:t xml:space="preserve">Федеральное государственное образовательное </w:t>
      </w:r>
    </w:p>
    <w:p w14:paraId="6F1636BA" w14:textId="77777777" w:rsidR="00E41E2C" w:rsidRPr="00E41E2C" w:rsidRDefault="00E41E2C" w:rsidP="00E41E2C">
      <w:pPr>
        <w:jc w:val="center"/>
        <w:rPr>
          <w:b/>
          <w:sz w:val="28"/>
          <w:szCs w:val="28"/>
        </w:rPr>
      </w:pPr>
      <w:r w:rsidRPr="00E41E2C">
        <w:rPr>
          <w:b/>
          <w:sz w:val="28"/>
          <w:szCs w:val="28"/>
        </w:rPr>
        <w:t>бюджетное учреждение высшего образования</w:t>
      </w:r>
    </w:p>
    <w:p w14:paraId="423E79E0" w14:textId="77777777" w:rsidR="00E41E2C" w:rsidRPr="00E41E2C" w:rsidRDefault="00E41E2C" w:rsidP="00E41E2C">
      <w:pPr>
        <w:pStyle w:val="ad"/>
        <w:jc w:val="center"/>
        <w:rPr>
          <w:b/>
          <w:bCs/>
          <w:caps/>
          <w:sz w:val="28"/>
          <w:szCs w:val="28"/>
        </w:rPr>
      </w:pPr>
      <w:r w:rsidRPr="00E41E2C">
        <w:rPr>
          <w:b/>
          <w:caps/>
          <w:sz w:val="28"/>
          <w:szCs w:val="28"/>
        </w:rPr>
        <w:t xml:space="preserve"> «</w:t>
      </w:r>
      <w:r w:rsidRPr="00E41E2C">
        <w:rPr>
          <w:b/>
          <w:bCs/>
          <w:caps/>
          <w:sz w:val="28"/>
          <w:szCs w:val="28"/>
        </w:rPr>
        <w:t xml:space="preserve">ФинансовЫЙ УНИВЕРСИТЕТ при </w:t>
      </w:r>
    </w:p>
    <w:p w14:paraId="71D66D66" w14:textId="77777777" w:rsidR="00E41E2C" w:rsidRPr="00E41E2C" w:rsidRDefault="00E41E2C" w:rsidP="00E41E2C">
      <w:pPr>
        <w:pStyle w:val="ad"/>
        <w:jc w:val="center"/>
        <w:rPr>
          <w:b/>
          <w:caps/>
          <w:sz w:val="28"/>
          <w:szCs w:val="28"/>
        </w:rPr>
      </w:pPr>
      <w:r w:rsidRPr="00E41E2C">
        <w:rPr>
          <w:b/>
          <w:bCs/>
          <w:caps/>
          <w:sz w:val="28"/>
          <w:szCs w:val="28"/>
        </w:rPr>
        <w:t>Правительстве Российской Федерации</w:t>
      </w:r>
      <w:r w:rsidRPr="00E41E2C">
        <w:rPr>
          <w:b/>
          <w:caps/>
          <w:sz w:val="28"/>
          <w:szCs w:val="28"/>
        </w:rPr>
        <w:t>»</w:t>
      </w:r>
    </w:p>
    <w:p w14:paraId="4A2FD8E4" w14:textId="77777777" w:rsidR="00E41E2C" w:rsidRPr="00E41E2C" w:rsidRDefault="00E41E2C" w:rsidP="00E41E2C">
      <w:pPr>
        <w:pStyle w:val="ad"/>
        <w:jc w:val="center"/>
        <w:rPr>
          <w:b/>
          <w:sz w:val="28"/>
          <w:szCs w:val="28"/>
        </w:rPr>
      </w:pPr>
      <w:r w:rsidRPr="00E41E2C">
        <w:rPr>
          <w:b/>
          <w:sz w:val="28"/>
          <w:szCs w:val="28"/>
        </w:rPr>
        <w:t>(Финансовый университет)</w:t>
      </w:r>
    </w:p>
    <w:p w14:paraId="28A07FF7" w14:textId="77777777" w:rsidR="00E41E2C" w:rsidRDefault="00E41E2C" w:rsidP="00E41E2C">
      <w:pPr>
        <w:pStyle w:val="ad"/>
        <w:jc w:val="center"/>
        <w:rPr>
          <w:sz w:val="28"/>
          <w:szCs w:val="28"/>
        </w:rPr>
      </w:pPr>
    </w:p>
    <w:p w14:paraId="3059F81B" w14:textId="77777777" w:rsidR="00E41E2C" w:rsidRPr="00E41E2C" w:rsidRDefault="00E41E2C" w:rsidP="00E41E2C">
      <w:pPr>
        <w:jc w:val="center"/>
        <w:rPr>
          <w:sz w:val="32"/>
          <w:szCs w:val="32"/>
        </w:rPr>
      </w:pPr>
      <w:r w:rsidRPr="00E41E2C">
        <w:rPr>
          <w:b/>
          <w:bCs/>
          <w:sz w:val="32"/>
          <w:szCs w:val="32"/>
        </w:rPr>
        <w:t>Департамент Математики</w:t>
      </w:r>
    </w:p>
    <w:p w14:paraId="068FE154" w14:textId="77777777" w:rsidR="00E41E2C" w:rsidRPr="00E41E2C" w:rsidRDefault="00E41E2C" w:rsidP="00E41E2C">
      <w:pPr>
        <w:jc w:val="center"/>
        <w:rPr>
          <w:sz w:val="32"/>
          <w:szCs w:val="32"/>
        </w:rPr>
      </w:pPr>
    </w:p>
    <w:p w14:paraId="7407E789" w14:textId="77777777" w:rsidR="00E41E2C" w:rsidRPr="00E41E2C" w:rsidRDefault="00E41E2C" w:rsidP="00E41E2C">
      <w:pPr>
        <w:jc w:val="center"/>
        <w:rPr>
          <w:sz w:val="32"/>
          <w:szCs w:val="32"/>
        </w:rPr>
      </w:pPr>
    </w:p>
    <w:p w14:paraId="6E4A7332" w14:textId="77777777" w:rsidR="00E41E2C" w:rsidRPr="00E41E2C" w:rsidRDefault="00E41E2C" w:rsidP="00E41E2C">
      <w:pPr>
        <w:pStyle w:val="af3"/>
        <w:tabs>
          <w:tab w:val="clear" w:pos="4677"/>
          <w:tab w:val="clear" w:pos="9355"/>
        </w:tabs>
        <w:jc w:val="center"/>
        <w:rPr>
          <w:bCs/>
          <w:sz w:val="36"/>
          <w:szCs w:val="36"/>
        </w:rPr>
      </w:pPr>
      <w:r w:rsidRPr="00E41E2C">
        <w:rPr>
          <w:bCs/>
          <w:sz w:val="36"/>
          <w:szCs w:val="36"/>
        </w:rPr>
        <w:t>Аль-Натор М.С., Аль-Натор С.В.</w:t>
      </w:r>
    </w:p>
    <w:p w14:paraId="39322BE4" w14:textId="77777777" w:rsidR="00E41E2C" w:rsidRPr="00E41E2C" w:rsidRDefault="00E41E2C" w:rsidP="00E41E2C">
      <w:pPr>
        <w:pStyle w:val="af3"/>
        <w:tabs>
          <w:tab w:val="clear" w:pos="4677"/>
          <w:tab w:val="clear" w:pos="9355"/>
        </w:tabs>
        <w:jc w:val="center"/>
        <w:rPr>
          <w:bCs/>
          <w:sz w:val="32"/>
          <w:szCs w:val="32"/>
        </w:rPr>
      </w:pPr>
    </w:p>
    <w:p w14:paraId="54CAA4DD" w14:textId="77777777" w:rsidR="00E41E2C" w:rsidRDefault="00E41E2C" w:rsidP="00E41E2C">
      <w:pPr>
        <w:pStyle w:val="af3"/>
        <w:tabs>
          <w:tab w:val="clear" w:pos="4677"/>
          <w:tab w:val="clear" w:pos="9355"/>
        </w:tabs>
        <w:jc w:val="center"/>
        <w:rPr>
          <w:bCs/>
          <w:sz w:val="36"/>
          <w:szCs w:val="36"/>
        </w:rPr>
      </w:pPr>
    </w:p>
    <w:p w14:paraId="7D23A6B8" w14:textId="77777777" w:rsidR="00E41E2C" w:rsidRPr="004E3DE4" w:rsidRDefault="00E41E2C" w:rsidP="00E41E2C">
      <w:pPr>
        <w:pStyle w:val="af3"/>
        <w:tabs>
          <w:tab w:val="clear" w:pos="4677"/>
          <w:tab w:val="clear" w:pos="9355"/>
        </w:tabs>
        <w:jc w:val="center"/>
        <w:rPr>
          <w:bCs/>
          <w:sz w:val="36"/>
          <w:szCs w:val="36"/>
        </w:rPr>
      </w:pPr>
    </w:p>
    <w:p w14:paraId="5BBFEB63" w14:textId="77777777" w:rsidR="00E41E2C" w:rsidRPr="00B02392" w:rsidRDefault="00E41E2C" w:rsidP="00E41E2C">
      <w:pPr>
        <w:jc w:val="center"/>
        <w:rPr>
          <w:b/>
          <w:caps/>
          <w:sz w:val="28"/>
          <w:szCs w:val="28"/>
        </w:rPr>
      </w:pPr>
      <w:r w:rsidRPr="00B02392">
        <w:rPr>
          <w:b/>
          <w:caps/>
          <w:sz w:val="28"/>
          <w:szCs w:val="28"/>
        </w:rPr>
        <w:t>Математическое обеспечение финансовых решений</w:t>
      </w:r>
    </w:p>
    <w:p w14:paraId="62E38275" w14:textId="77777777" w:rsidR="00C54C39" w:rsidRDefault="00C54C39" w:rsidP="00E41E2C">
      <w:pPr>
        <w:jc w:val="center"/>
        <w:rPr>
          <w:b/>
          <w:sz w:val="28"/>
          <w:szCs w:val="28"/>
        </w:rPr>
      </w:pPr>
    </w:p>
    <w:p w14:paraId="6CB60942" w14:textId="486EEF6A" w:rsidR="00E41E2C" w:rsidRPr="00A3184E" w:rsidRDefault="00E41E2C" w:rsidP="00E41E2C">
      <w:pPr>
        <w:jc w:val="center"/>
        <w:rPr>
          <w:b/>
          <w:sz w:val="28"/>
          <w:szCs w:val="28"/>
        </w:rPr>
      </w:pPr>
      <w:r w:rsidRPr="00A3184E">
        <w:rPr>
          <w:b/>
          <w:sz w:val="28"/>
          <w:szCs w:val="28"/>
        </w:rPr>
        <w:t>Рабочая программа дисциплины</w:t>
      </w:r>
    </w:p>
    <w:p w14:paraId="1E8E1015" w14:textId="77777777" w:rsidR="00E41E2C" w:rsidRDefault="00E41E2C" w:rsidP="00E41E2C">
      <w:pPr>
        <w:jc w:val="center"/>
        <w:rPr>
          <w:sz w:val="28"/>
          <w:szCs w:val="28"/>
        </w:rPr>
      </w:pPr>
    </w:p>
    <w:p w14:paraId="4B0BA6B5" w14:textId="77777777" w:rsidR="00E41E2C" w:rsidRPr="00187B7C" w:rsidRDefault="00E41E2C" w:rsidP="00E41E2C">
      <w:pPr>
        <w:jc w:val="center"/>
        <w:rPr>
          <w:sz w:val="28"/>
          <w:szCs w:val="28"/>
        </w:rPr>
      </w:pPr>
      <w:r w:rsidRPr="00187B7C">
        <w:rPr>
          <w:sz w:val="28"/>
          <w:szCs w:val="28"/>
        </w:rPr>
        <w:t xml:space="preserve">для студентов, обучающихся по направлению подготовки </w:t>
      </w:r>
    </w:p>
    <w:p w14:paraId="1907469F" w14:textId="77777777" w:rsidR="00E41E2C" w:rsidRPr="00187B7C" w:rsidRDefault="00E41E2C" w:rsidP="00E41E2C">
      <w:pPr>
        <w:jc w:val="center"/>
        <w:rPr>
          <w:sz w:val="28"/>
          <w:szCs w:val="28"/>
        </w:rPr>
      </w:pPr>
      <w:r w:rsidRPr="00187B7C">
        <w:rPr>
          <w:sz w:val="28"/>
          <w:szCs w:val="28"/>
        </w:rPr>
        <w:t xml:space="preserve">38.04.08 «Финансы и кредит» </w:t>
      </w:r>
    </w:p>
    <w:p w14:paraId="253B9AA4" w14:textId="0DB25E0F" w:rsidR="00E41E2C" w:rsidRPr="00503EB2" w:rsidRDefault="00C54C39" w:rsidP="00C54C39">
      <w:pPr>
        <w:jc w:val="center"/>
        <w:rPr>
          <w:sz w:val="28"/>
          <w:szCs w:val="28"/>
        </w:rPr>
      </w:pPr>
      <w:r w:rsidRPr="00187B7C">
        <w:rPr>
          <w:sz w:val="28"/>
          <w:szCs w:val="28"/>
        </w:rPr>
        <w:t>(</w:t>
      </w:r>
      <w:r w:rsidR="00E41E2C" w:rsidRPr="00187B7C">
        <w:rPr>
          <w:sz w:val="28"/>
          <w:szCs w:val="28"/>
        </w:rPr>
        <w:t>для всех направленностей программ магистратуры</w:t>
      </w:r>
      <w:r w:rsidRPr="00187B7C">
        <w:rPr>
          <w:sz w:val="28"/>
          <w:szCs w:val="28"/>
        </w:rPr>
        <w:t>)</w:t>
      </w:r>
      <w:r w:rsidR="00E41E2C">
        <w:rPr>
          <w:sz w:val="28"/>
          <w:szCs w:val="28"/>
        </w:rPr>
        <w:t xml:space="preserve"> </w:t>
      </w:r>
    </w:p>
    <w:p w14:paraId="7AA84EEE" w14:textId="77777777" w:rsidR="00E41E2C" w:rsidRPr="00503EB2" w:rsidRDefault="00E41E2C" w:rsidP="00E41E2C">
      <w:pPr>
        <w:jc w:val="center"/>
        <w:rPr>
          <w:sz w:val="28"/>
          <w:szCs w:val="28"/>
        </w:rPr>
      </w:pPr>
      <w:r w:rsidRPr="00503EB2">
        <w:rPr>
          <w:sz w:val="28"/>
          <w:szCs w:val="28"/>
        </w:rPr>
        <w:t xml:space="preserve"> </w:t>
      </w:r>
    </w:p>
    <w:p w14:paraId="25E8F9FF" w14:textId="77777777" w:rsidR="00E41E2C" w:rsidRDefault="00E41E2C" w:rsidP="00E41E2C">
      <w:pPr>
        <w:jc w:val="center"/>
        <w:rPr>
          <w:sz w:val="28"/>
          <w:szCs w:val="28"/>
        </w:rPr>
      </w:pPr>
    </w:p>
    <w:p w14:paraId="75CB7716" w14:textId="77777777" w:rsidR="00E41E2C" w:rsidRDefault="00E41E2C" w:rsidP="00E41E2C">
      <w:pPr>
        <w:jc w:val="center"/>
        <w:rPr>
          <w:strike/>
          <w:sz w:val="28"/>
          <w:szCs w:val="28"/>
          <w:highlight w:val="yellow"/>
        </w:rPr>
      </w:pPr>
    </w:p>
    <w:p w14:paraId="19A483D3" w14:textId="77777777" w:rsidR="00E41E2C" w:rsidRPr="00CE104C" w:rsidRDefault="00E41E2C" w:rsidP="00E41E2C">
      <w:pPr>
        <w:jc w:val="center"/>
        <w:rPr>
          <w:b/>
          <w:bCs/>
          <w:sz w:val="28"/>
          <w:szCs w:val="28"/>
        </w:rPr>
      </w:pPr>
    </w:p>
    <w:p w14:paraId="576200CE" w14:textId="77777777" w:rsidR="00E41E2C" w:rsidRPr="00CE104C" w:rsidRDefault="00E41E2C" w:rsidP="00E41E2C">
      <w:pPr>
        <w:jc w:val="center"/>
        <w:rPr>
          <w:b/>
          <w:bCs/>
          <w:sz w:val="28"/>
          <w:szCs w:val="28"/>
        </w:rPr>
      </w:pPr>
    </w:p>
    <w:p w14:paraId="65C5BFCB" w14:textId="77777777" w:rsidR="00E41E2C" w:rsidRPr="00CE104C" w:rsidRDefault="00E41E2C" w:rsidP="00E41E2C">
      <w:pPr>
        <w:jc w:val="center"/>
        <w:rPr>
          <w:b/>
          <w:bCs/>
          <w:sz w:val="28"/>
          <w:szCs w:val="28"/>
        </w:rPr>
      </w:pPr>
    </w:p>
    <w:p w14:paraId="6E5BAA3B" w14:textId="77777777" w:rsidR="00E41E2C" w:rsidRPr="00CE104C" w:rsidRDefault="00E41E2C" w:rsidP="00E41E2C">
      <w:pPr>
        <w:jc w:val="center"/>
        <w:rPr>
          <w:b/>
          <w:bCs/>
          <w:sz w:val="28"/>
          <w:szCs w:val="28"/>
        </w:rPr>
      </w:pPr>
    </w:p>
    <w:p w14:paraId="4D9E9151" w14:textId="77777777" w:rsidR="00E41E2C" w:rsidRPr="00CE104C" w:rsidRDefault="00E41E2C" w:rsidP="00E41E2C">
      <w:pPr>
        <w:jc w:val="center"/>
        <w:rPr>
          <w:b/>
          <w:bCs/>
          <w:sz w:val="28"/>
          <w:szCs w:val="28"/>
        </w:rPr>
      </w:pPr>
    </w:p>
    <w:p w14:paraId="5739C23E" w14:textId="77777777" w:rsidR="00E41E2C" w:rsidRPr="00CE104C" w:rsidRDefault="00E41E2C" w:rsidP="00E41E2C">
      <w:pPr>
        <w:jc w:val="center"/>
        <w:rPr>
          <w:b/>
          <w:bCs/>
          <w:sz w:val="28"/>
          <w:szCs w:val="28"/>
        </w:rPr>
      </w:pPr>
    </w:p>
    <w:p w14:paraId="5DDD9AFD" w14:textId="77777777" w:rsidR="00E41E2C" w:rsidRPr="00CE104C" w:rsidRDefault="00E41E2C" w:rsidP="00E41E2C">
      <w:pPr>
        <w:jc w:val="center"/>
        <w:rPr>
          <w:b/>
          <w:bCs/>
          <w:sz w:val="28"/>
          <w:szCs w:val="28"/>
        </w:rPr>
      </w:pPr>
    </w:p>
    <w:p w14:paraId="198FCD48" w14:textId="77777777" w:rsidR="00E41E2C" w:rsidRPr="00CE104C" w:rsidRDefault="00E41E2C" w:rsidP="00E41E2C">
      <w:pPr>
        <w:jc w:val="center"/>
        <w:rPr>
          <w:b/>
          <w:bCs/>
          <w:sz w:val="28"/>
          <w:szCs w:val="28"/>
        </w:rPr>
      </w:pPr>
    </w:p>
    <w:p w14:paraId="3CC2EFD0" w14:textId="77777777" w:rsidR="00E41E2C" w:rsidRPr="00CE104C" w:rsidRDefault="00E41E2C" w:rsidP="00E41E2C">
      <w:pPr>
        <w:jc w:val="center"/>
        <w:rPr>
          <w:b/>
          <w:bCs/>
          <w:sz w:val="28"/>
          <w:szCs w:val="28"/>
        </w:rPr>
      </w:pPr>
    </w:p>
    <w:p w14:paraId="1D76E24B" w14:textId="77777777" w:rsidR="00E41E2C" w:rsidRDefault="00E41E2C" w:rsidP="00E41E2C">
      <w:pPr>
        <w:jc w:val="center"/>
        <w:rPr>
          <w:b/>
          <w:bCs/>
          <w:sz w:val="28"/>
          <w:szCs w:val="28"/>
        </w:rPr>
      </w:pPr>
      <w:r w:rsidRPr="00505049">
        <w:rPr>
          <w:b/>
          <w:bCs/>
          <w:sz w:val="28"/>
          <w:szCs w:val="28"/>
        </w:rPr>
        <w:t>Москва 20</w:t>
      </w:r>
      <w:r>
        <w:rPr>
          <w:b/>
          <w:bCs/>
          <w:sz w:val="28"/>
          <w:szCs w:val="28"/>
        </w:rPr>
        <w:t>21</w:t>
      </w:r>
    </w:p>
    <w:p w14:paraId="74D42804" w14:textId="396DC75D" w:rsidR="00E41E2C" w:rsidRDefault="00E41E2C" w:rsidP="00E41E2C">
      <w:pPr>
        <w:jc w:val="center"/>
        <w:rPr>
          <w:b/>
          <w:bCs/>
          <w:sz w:val="28"/>
          <w:szCs w:val="28"/>
        </w:rPr>
      </w:pPr>
      <w:r>
        <w:rPr>
          <w:b/>
          <w:bCs/>
          <w:sz w:val="28"/>
          <w:szCs w:val="28"/>
        </w:rPr>
        <w:br w:type="page"/>
      </w:r>
    </w:p>
    <w:p w14:paraId="36A37E81" w14:textId="77777777" w:rsidR="00E41E2C" w:rsidRPr="00E41E2C" w:rsidRDefault="00E41E2C" w:rsidP="00E41E2C">
      <w:pPr>
        <w:jc w:val="center"/>
        <w:rPr>
          <w:b/>
          <w:sz w:val="28"/>
          <w:szCs w:val="28"/>
        </w:rPr>
      </w:pPr>
      <w:r w:rsidRPr="00E41E2C">
        <w:rPr>
          <w:b/>
          <w:sz w:val="28"/>
          <w:szCs w:val="28"/>
        </w:rPr>
        <w:lastRenderedPageBreak/>
        <w:t xml:space="preserve">Федеральное государственное образовательное бюджетное </w:t>
      </w:r>
    </w:p>
    <w:p w14:paraId="3938F8D3" w14:textId="77777777" w:rsidR="00E41E2C" w:rsidRPr="00E41E2C" w:rsidRDefault="00E41E2C" w:rsidP="00E41E2C">
      <w:pPr>
        <w:suppressAutoHyphens/>
        <w:jc w:val="center"/>
        <w:rPr>
          <w:b/>
          <w:sz w:val="28"/>
          <w:szCs w:val="28"/>
        </w:rPr>
      </w:pPr>
      <w:r w:rsidRPr="00E41E2C">
        <w:rPr>
          <w:b/>
          <w:sz w:val="28"/>
          <w:szCs w:val="28"/>
        </w:rPr>
        <w:t>учреждение высшего образования</w:t>
      </w:r>
      <w:r w:rsidRPr="00E41E2C">
        <w:rPr>
          <w:b/>
          <w:sz w:val="28"/>
          <w:szCs w:val="28"/>
        </w:rPr>
        <w:br/>
        <w:t>«ФИНАНСОВЫЙ УНИВЕРСИТЕТ</w:t>
      </w:r>
      <w:r w:rsidRPr="00E41E2C">
        <w:rPr>
          <w:b/>
          <w:sz w:val="28"/>
          <w:szCs w:val="28"/>
        </w:rPr>
        <w:br/>
        <w:t>ПРИ ПРАВИТЕЛЬСТВЕ РОССИЙСКОЙ ФЕДЕРАЦИИ»</w:t>
      </w:r>
    </w:p>
    <w:p w14:paraId="59AE87F3" w14:textId="77777777" w:rsidR="00E41E2C" w:rsidRPr="00E41E2C" w:rsidRDefault="00E41E2C" w:rsidP="00E41E2C">
      <w:pPr>
        <w:suppressAutoHyphens/>
        <w:jc w:val="center"/>
        <w:rPr>
          <w:b/>
          <w:sz w:val="28"/>
          <w:szCs w:val="28"/>
        </w:rPr>
      </w:pPr>
      <w:r w:rsidRPr="00E41E2C">
        <w:rPr>
          <w:b/>
          <w:sz w:val="28"/>
          <w:szCs w:val="28"/>
        </w:rPr>
        <w:t>(Финансовый университет)</w:t>
      </w:r>
    </w:p>
    <w:p w14:paraId="17A25231" w14:textId="77777777" w:rsidR="00E41E2C" w:rsidRPr="00E41E2C" w:rsidRDefault="00E41E2C" w:rsidP="00E41E2C">
      <w:pPr>
        <w:suppressAutoHyphens/>
        <w:jc w:val="center"/>
        <w:rPr>
          <w:b/>
          <w:sz w:val="28"/>
          <w:szCs w:val="28"/>
        </w:rPr>
      </w:pPr>
    </w:p>
    <w:p w14:paraId="4937DE45" w14:textId="77777777" w:rsidR="00E41E2C" w:rsidRPr="00E41E2C" w:rsidRDefault="00E41E2C" w:rsidP="00E41E2C">
      <w:pPr>
        <w:suppressAutoHyphens/>
        <w:jc w:val="center"/>
        <w:rPr>
          <w:b/>
          <w:sz w:val="28"/>
          <w:szCs w:val="28"/>
        </w:rPr>
      </w:pPr>
      <w:r w:rsidRPr="00E41E2C">
        <w:rPr>
          <w:b/>
          <w:sz w:val="28"/>
          <w:szCs w:val="28"/>
        </w:rPr>
        <w:t>Департамент Математики</w:t>
      </w:r>
    </w:p>
    <w:p w14:paraId="7F56C6F1" w14:textId="77777777" w:rsidR="00E41E2C" w:rsidRPr="00E41E2C" w:rsidRDefault="00E41E2C" w:rsidP="00E41E2C">
      <w:pPr>
        <w:spacing w:line="360" w:lineRule="auto"/>
        <w:ind w:left="454"/>
        <w:jc w:val="both"/>
        <w:rPr>
          <w:sz w:val="32"/>
          <w:szCs w:val="20"/>
        </w:rPr>
      </w:pPr>
    </w:p>
    <w:p w14:paraId="3590B1EA" w14:textId="170D56AA" w:rsidR="00C54C39" w:rsidRPr="00C54C39" w:rsidRDefault="00C54C39" w:rsidP="00187B7C">
      <w:pPr>
        <w:spacing w:line="480" w:lineRule="auto"/>
        <w:ind w:right="-567"/>
        <w:rPr>
          <w:b/>
          <w:sz w:val="28"/>
          <w:szCs w:val="28"/>
        </w:rPr>
      </w:pPr>
      <w:r>
        <w:rPr>
          <w:b/>
          <w:sz w:val="32"/>
          <w:szCs w:val="32"/>
        </w:rPr>
        <w:t xml:space="preserve">                                                                            </w:t>
      </w:r>
      <w:r w:rsidR="00E41E2C" w:rsidRPr="00C54C39">
        <w:rPr>
          <w:b/>
          <w:sz w:val="28"/>
          <w:szCs w:val="28"/>
        </w:rPr>
        <w:t>УТВЕРЖДАЮ</w:t>
      </w:r>
    </w:p>
    <w:p w14:paraId="5BF4C2F6" w14:textId="5888AA58" w:rsidR="00C54C39" w:rsidRPr="00187B7C" w:rsidRDefault="00C54C39" w:rsidP="00187B7C">
      <w:pPr>
        <w:spacing w:line="480" w:lineRule="auto"/>
        <w:ind w:left="4820" w:right="-567"/>
        <w:rPr>
          <w:b/>
          <w:sz w:val="28"/>
          <w:szCs w:val="28"/>
        </w:rPr>
      </w:pPr>
      <w:r w:rsidRPr="00C54C39">
        <w:rPr>
          <w:b/>
          <w:sz w:val="28"/>
          <w:szCs w:val="28"/>
        </w:rPr>
        <w:t xml:space="preserve">                  </w:t>
      </w:r>
      <w:r w:rsidRPr="00187B7C">
        <w:rPr>
          <w:sz w:val="28"/>
          <w:szCs w:val="28"/>
        </w:rPr>
        <w:t>Ректор</w:t>
      </w:r>
    </w:p>
    <w:p w14:paraId="0F8A00F4" w14:textId="714533D8" w:rsidR="00C54C39" w:rsidRPr="00187B7C" w:rsidRDefault="00C54C39" w:rsidP="00187B7C">
      <w:pPr>
        <w:spacing w:line="480" w:lineRule="auto"/>
        <w:ind w:left="4820" w:right="-567"/>
        <w:jc w:val="both"/>
        <w:rPr>
          <w:sz w:val="28"/>
          <w:szCs w:val="28"/>
        </w:rPr>
      </w:pPr>
      <w:r w:rsidRPr="00187B7C">
        <w:rPr>
          <w:sz w:val="28"/>
          <w:szCs w:val="28"/>
        </w:rPr>
        <w:t xml:space="preserve">                  __________М.А. Эскиндаров</w:t>
      </w:r>
      <w:r w:rsidR="00E41E2C" w:rsidRPr="00187B7C">
        <w:rPr>
          <w:sz w:val="28"/>
          <w:szCs w:val="28"/>
        </w:rPr>
        <w:t xml:space="preserve">       </w:t>
      </w:r>
    </w:p>
    <w:p w14:paraId="6D80D2CF" w14:textId="2D89160E" w:rsidR="00E41E2C" w:rsidRPr="00C54C39" w:rsidRDefault="00C54C39" w:rsidP="00187B7C">
      <w:pPr>
        <w:spacing w:line="480" w:lineRule="auto"/>
        <w:ind w:left="4820" w:right="-567"/>
        <w:jc w:val="both"/>
        <w:rPr>
          <w:sz w:val="28"/>
          <w:szCs w:val="28"/>
        </w:rPr>
      </w:pPr>
      <w:r w:rsidRPr="00187B7C">
        <w:rPr>
          <w:sz w:val="28"/>
          <w:szCs w:val="28"/>
        </w:rPr>
        <w:t xml:space="preserve">                  </w:t>
      </w:r>
      <w:r w:rsidR="00A512E5">
        <w:rPr>
          <w:sz w:val="28"/>
          <w:szCs w:val="28"/>
        </w:rPr>
        <w:t>27.04.2021 г.</w:t>
      </w:r>
    </w:p>
    <w:p w14:paraId="52BFC8D5" w14:textId="77777777" w:rsidR="00E41E2C" w:rsidRDefault="00E41E2C" w:rsidP="00E41E2C">
      <w:pPr>
        <w:spacing w:line="360" w:lineRule="auto"/>
        <w:jc w:val="center"/>
        <w:rPr>
          <w:bCs/>
          <w:sz w:val="36"/>
          <w:szCs w:val="36"/>
        </w:rPr>
      </w:pPr>
    </w:p>
    <w:p w14:paraId="02245267" w14:textId="79BC957D" w:rsidR="00E41E2C" w:rsidRPr="00E41E2C" w:rsidRDefault="00E41E2C" w:rsidP="00E41E2C">
      <w:pPr>
        <w:spacing w:line="360" w:lineRule="auto"/>
        <w:jc w:val="center"/>
        <w:rPr>
          <w:bCs/>
          <w:sz w:val="36"/>
          <w:szCs w:val="36"/>
        </w:rPr>
      </w:pPr>
      <w:r w:rsidRPr="00E41E2C">
        <w:rPr>
          <w:bCs/>
          <w:sz w:val="36"/>
          <w:szCs w:val="36"/>
        </w:rPr>
        <w:t>Аль-Натор М.С., Аль-Натор С.В.</w:t>
      </w:r>
    </w:p>
    <w:p w14:paraId="65E159E1" w14:textId="77777777" w:rsidR="00E41E2C" w:rsidRDefault="00E41E2C" w:rsidP="00E41E2C">
      <w:pPr>
        <w:jc w:val="center"/>
        <w:rPr>
          <w:b/>
          <w:caps/>
          <w:sz w:val="28"/>
          <w:szCs w:val="28"/>
        </w:rPr>
      </w:pPr>
      <w:bookmarkStart w:id="0" w:name="_Hlk68369885"/>
    </w:p>
    <w:p w14:paraId="4679EEFE" w14:textId="228866ED" w:rsidR="00E41E2C" w:rsidRPr="00E41E2C" w:rsidRDefault="00E41E2C" w:rsidP="00E41E2C">
      <w:pPr>
        <w:jc w:val="center"/>
        <w:rPr>
          <w:b/>
          <w:caps/>
          <w:sz w:val="28"/>
          <w:szCs w:val="28"/>
        </w:rPr>
      </w:pPr>
      <w:r w:rsidRPr="00E41E2C">
        <w:rPr>
          <w:b/>
          <w:caps/>
          <w:sz w:val="28"/>
          <w:szCs w:val="28"/>
        </w:rPr>
        <w:t>Математическое обеспечение финансовых решений</w:t>
      </w:r>
    </w:p>
    <w:bookmarkEnd w:id="0"/>
    <w:p w14:paraId="7244F92A" w14:textId="77777777" w:rsidR="00C54C39" w:rsidRDefault="00C54C39" w:rsidP="00E41E2C">
      <w:pPr>
        <w:jc w:val="center"/>
        <w:rPr>
          <w:b/>
          <w:snapToGrid w:val="0"/>
          <w:sz w:val="28"/>
          <w:szCs w:val="28"/>
        </w:rPr>
      </w:pPr>
    </w:p>
    <w:p w14:paraId="4ED25B3E" w14:textId="159FE7B9" w:rsidR="00E41E2C" w:rsidRDefault="00E41E2C" w:rsidP="00E41E2C">
      <w:pPr>
        <w:jc w:val="center"/>
        <w:rPr>
          <w:b/>
          <w:snapToGrid w:val="0"/>
          <w:sz w:val="28"/>
          <w:szCs w:val="28"/>
        </w:rPr>
      </w:pPr>
      <w:r w:rsidRPr="00E41E2C">
        <w:rPr>
          <w:b/>
          <w:snapToGrid w:val="0"/>
          <w:sz w:val="28"/>
          <w:szCs w:val="28"/>
        </w:rPr>
        <w:t>Рабочая программа дисциплины</w:t>
      </w:r>
    </w:p>
    <w:p w14:paraId="32895F40" w14:textId="77777777" w:rsidR="00C54C39" w:rsidRPr="00E41E2C" w:rsidRDefault="00C54C39" w:rsidP="00E41E2C">
      <w:pPr>
        <w:jc w:val="center"/>
        <w:rPr>
          <w:b/>
          <w:snapToGrid w:val="0"/>
          <w:sz w:val="28"/>
          <w:szCs w:val="28"/>
        </w:rPr>
      </w:pPr>
    </w:p>
    <w:p w14:paraId="7703499D" w14:textId="77777777" w:rsidR="00E41E2C" w:rsidRPr="00187B7C" w:rsidRDefault="00E41E2C" w:rsidP="00E41E2C">
      <w:pPr>
        <w:jc w:val="center"/>
        <w:rPr>
          <w:sz w:val="28"/>
          <w:szCs w:val="28"/>
        </w:rPr>
      </w:pPr>
      <w:r w:rsidRPr="00187B7C">
        <w:rPr>
          <w:sz w:val="28"/>
          <w:szCs w:val="28"/>
        </w:rPr>
        <w:t xml:space="preserve">для студентов, обучающихся по направлению подготовки </w:t>
      </w:r>
    </w:p>
    <w:p w14:paraId="542C020C" w14:textId="77777777" w:rsidR="00E41E2C" w:rsidRPr="00187B7C" w:rsidRDefault="00E41E2C" w:rsidP="00E41E2C">
      <w:pPr>
        <w:jc w:val="center"/>
        <w:rPr>
          <w:sz w:val="28"/>
          <w:szCs w:val="28"/>
        </w:rPr>
      </w:pPr>
      <w:r w:rsidRPr="00187B7C">
        <w:rPr>
          <w:sz w:val="28"/>
          <w:szCs w:val="28"/>
        </w:rPr>
        <w:t xml:space="preserve">38.04.08 «Финансы и кредит» </w:t>
      </w:r>
    </w:p>
    <w:p w14:paraId="7865F032" w14:textId="75E508C8" w:rsidR="00E41E2C" w:rsidRDefault="00C54C39" w:rsidP="00E41E2C">
      <w:pPr>
        <w:jc w:val="center"/>
        <w:rPr>
          <w:sz w:val="28"/>
          <w:szCs w:val="28"/>
        </w:rPr>
      </w:pPr>
      <w:r w:rsidRPr="00187B7C">
        <w:rPr>
          <w:sz w:val="28"/>
          <w:szCs w:val="28"/>
        </w:rPr>
        <w:t>(</w:t>
      </w:r>
      <w:r w:rsidR="00E41E2C" w:rsidRPr="00187B7C">
        <w:rPr>
          <w:sz w:val="28"/>
          <w:szCs w:val="28"/>
        </w:rPr>
        <w:t>для всех направленностей программ магистратуры</w:t>
      </w:r>
      <w:r w:rsidRPr="00187B7C">
        <w:rPr>
          <w:sz w:val="28"/>
          <w:szCs w:val="28"/>
        </w:rPr>
        <w:t>)</w:t>
      </w:r>
      <w:r w:rsidR="00E41E2C" w:rsidRPr="00E41E2C">
        <w:rPr>
          <w:sz w:val="28"/>
          <w:szCs w:val="28"/>
        </w:rPr>
        <w:t xml:space="preserve"> </w:t>
      </w:r>
    </w:p>
    <w:p w14:paraId="049BEF1C" w14:textId="77777777" w:rsidR="00E41E2C" w:rsidRPr="00E41E2C" w:rsidRDefault="00E41E2C" w:rsidP="00E41E2C">
      <w:pPr>
        <w:ind w:left="454"/>
        <w:jc w:val="center"/>
        <w:rPr>
          <w:strike/>
          <w:sz w:val="28"/>
          <w:szCs w:val="28"/>
        </w:rPr>
      </w:pPr>
    </w:p>
    <w:p w14:paraId="6D30BD84" w14:textId="77777777" w:rsidR="00E41E2C" w:rsidRPr="00E41E2C" w:rsidRDefault="00E41E2C" w:rsidP="00E41E2C">
      <w:pPr>
        <w:jc w:val="center"/>
        <w:rPr>
          <w:b/>
          <w:bCs/>
          <w:sz w:val="28"/>
          <w:szCs w:val="28"/>
        </w:rPr>
      </w:pPr>
    </w:p>
    <w:p w14:paraId="09ED017F" w14:textId="77777777" w:rsidR="00CC41DB" w:rsidRPr="00285538" w:rsidRDefault="00CC41DB" w:rsidP="00CC41DB">
      <w:pPr>
        <w:jc w:val="center"/>
        <w:rPr>
          <w:i/>
          <w:sz w:val="28"/>
          <w:szCs w:val="28"/>
        </w:rPr>
      </w:pPr>
      <w:r>
        <w:rPr>
          <w:i/>
          <w:sz w:val="28"/>
          <w:szCs w:val="28"/>
        </w:rPr>
        <w:t xml:space="preserve">Рекомендовано Ученым советом </w:t>
      </w:r>
      <w:r>
        <w:rPr>
          <w:i/>
          <w:sz w:val="28"/>
          <w:szCs w:val="28"/>
        </w:rPr>
        <w:br/>
        <w:t>Ф</w:t>
      </w:r>
      <w:r w:rsidRPr="00285538">
        <w:rPr>
          <w:i/>
          <w:sz w:val="28"/>
          <w:szCs w:val="28"/>
        </w:rPr>
        <w:t xml:space="preserve">акультета и информационных технологий </w:t>
      </w:r>
      <w:r>
        <w:rPr>
          <w:i/>
          <w:sz w:val="28"/>
          <w:szCs w:val="28"/>
        </w:rPr>
        <w:t>и анализа больших данных</w:t>
      </w:r>
    </w:p>
    <w:p w14:paraId="645F1204" w14:textId="77777777" w:rsidR="00CC41DB" w:rsidRPr="00285538" w:rsidRDefault="00CC41DB" w:rsidP="00CC41DB">
      <w:pPr>
        <w:jc w:val="center"/>
        <w:rPr>
          <w:i/>
          <w:sz w:val="28"/>
          <w:szCs w:val="28"/>
        </w:rPr>
      </w:pPr>
      <w:r>
        <w:rPr>
          <w:i/>
          <w:sz w:val="28"/>
          <w:szCs w:val="28"/>
        </w:rPr>
        <w:t xml:space="preserve">(протокол №8 </w:t>
      </w:r>
      <w:r w:rsidRPr="00285538">
        <w:rPr>
          <w:i/>
          <w:sz w:val="28"/>
          <w:szCs w:val="28"/>
        </w:rPr>
        <w:t xml:space="preserve">от </w:t>
      </w:r>
      <w:r>
        <w:rPr>
          <w:i/>
          <w:sz w:val="28"/>
          <w:szCs w:val="28"/>
        </w:rPr>
        <w:t>20.04.</w:t>
      </w:r>
      <w:r w:rsidRPr="00285538">
        <w:rPr>
          <w:i/>
          <w:sz w:val="28"/>
          <w:szCs w:val="28"/>
        </w:rPr>
        <w:t>202</w:t>
      </w:r>
      <w:r>
        <w:rPr>
          <w:i/>
          <w:sz w:val="28"/>
          <w:szCs w:val="28"/>
        </w:rPr>
        <w:t xml:space="preserve">1 </w:t>
      </w:r>
      <w:r w:rsidRPr="00285538">
        <w:rPr>
          <w:i/>
          <w:sz w:val="28"/>
          <w:szCs w:val="28"/>
        </w:rPr>
        <w:t>г.)</w:t>
      </w:r>
    </w:p>
    <w:p w14:paraId="2E431C17" w14:textId="77777777" w:rsidR="00CC41DB" w:rsidRPr="00285538" w:rsidRDefault="00CC41DB" w:rsidP="00CC41DB">
      <w:pPr>
        <w:jc w:val="center"/>
        <w:rPr>
          <w:i/>
          <w:sz w:val="28"/>
          <w:szCs w:val="28"/>
        </w:rPr>
      </w:pPr>
    </w:p>
    <w:p w14:paraId="5F9962C3" w14:textId="64BA3F70" w:rsidR="00CC41DB" w:rsidRPr="00285538" w:rsidRDefault="00CC41DB" w:rsidP="00CC41DB">
      <w:pPr>
        <w:jc w:val="center"/>
        <w:rPr>
          <w:i/>
          <w:sz w:val="28"/>
          <w:szCs w:val="28"/>
        </w:rPr>
      </w:pPr>
      <w:r w:rsidRPr="00285538">
        <w:rPr>
          <w:i/>
          <w:sz w:val="28"/>
          <w:szCs w:val="28"/>
        </w:rPr>
        <w:t>Одобрено Советом</w:t>
      </w:r>
      <w:r>
        <w:rPr>
          <w:i/>
          <w:sz w:val="28"/>
          <w:szCs w:val="28"/>
        </w:rPr>
        <w:t xml:space="preserve"> учебно-научного Д</w:t>
      </w:r>
      <w:r w:rsidRPr="00285538">
        <w:rPr>
          <w:i/>
          <w:sz w:val="28"/>
          <w:szCs w:val="28"/>
        </w:rPr>
        <w:t xml:space="preserve">епартамента </w:t>
      </w:r>
      <w:r>
        <w:rPr>
          <w:i/>
          <w:sz w:val="28"/>
          <w:szCs w:val="28"/>
        </w:rPr>
        <w:t xml:space="preserve">математики </w:t>
      </w:r>
      <w:r>
        <w:rPr>
          <w:i/>
          <w:sz w:val="28"/>
          <w:szCs w:val="28"/>
        </w:rPr>
        <w:br/>
        <w:t>(протокол №</w:t>
      </w:r>
      <w:r w:rsidR="006F3ABF">
        <w:rPr>
          <w:i/>
          <w:sz w:val="28"/>
          <w:szCs w:val="28"/>
        </w:rPr>
        <w:t>13</w:t>
      </w:r>
      <w:r w:rsidRPr="00285538">
        <w:rPr>
          <w:i/>
          <w:sz w:val="28"/>
          <w:szCs w:val="28"/>
        </w:rPr>
        <w:t xml:space="preserve"> от</w:t>
      </w:r>
      <w:r w:rsidR="006F3ABF">
        <w:rPr>
          <w:i/>
          <w:sz w:val="28"/>
          <w:szCs w:val="28"/>
        </w:rPr>
        <w:t xml:space="preserve"> 14.04.</w:t>
      </w:r>
      <w:r>
        <w:rPr>
          <w:i/>
          <w:sz w:val="28"/>
          <w:szCs w:val="28"/>
        </w:rPr>
        <w:t>2021</w:t>
      </w:r>
      <w:r w:rsidRPr="00285538">
        <w:rPr>
          <w:i/>
          <w:sz w:val="28"/>
          <w:szCs w:val="28"/>
        </w:rPr>
        <w:t xml:space="preserve"> г.)</w:t>
      </w:r>
    </w:p>
    <w:p w14:paraId="4A9A3817" w14:textId="77777777" w:rsidR="00E41E2C" w:rsidRPr="00E41E2C" w:rsidRDefault="00E41E2C" w:rsidP="00E41E2C">
      <w:pPr>
        <w:suppressAutoHyphens/>
        <w:jc w:val="center"/>
        <w:rPr>
          <w:i/>
          <w:sz w:val="28"/>
          <w:szCs w:val="28"/>
        </w:rPr>
      </w:pPr>
    </w:p>
    <w:p w14:paraId="2C004ED3" w14:textId="77777777" w:rsidR="00C54C39" w:rsidRDefault="00C54C39" w:rsidP="00E41E2C">
      <w:pPr>
        <w:spacing w:line="360" w:lineRule="auto"/>
        <w:jc w:val="center"/>
        <w:rPr>
          <w:b/>
          <w:sz w:val="28"/>
          <w:szCs w:val="28"/>
        </w:rPr>
      </w:pPr>
    </w:p>
    <w:p w14:paraId="1966AD30" w14:textId="68EECB76" w:rsidR="00E41E2C" w:rsidRPr="00E41E2C" w:rsidRDefault="00E41E2C" w:rsidP="00E41E2C">
      <w:pPr>
        <w:spacing w:line="360" w:lineRule="auto"/>
        <w:jc w:val="center"/>
        <w:rPr>
          <w:b/>
          <w:caps/>
          <w:sz w:val="28"/>
          <w:szCs w:val="28"/>
        </w:rPr>
      </w:pPr>
      <w:r w:rsidRPr="00E41E2C">
        <w:rPr>
          <w:b/>
          <w:sz w:val="28"/>
          <w:szCs w:val="28"/>
        </w:rPr>
        <w:t>Москва</w:t>
      </w:r>
      <w:r w:rsidRPr="00E41E2C">
        <w:rPr>
          <w:b/>
          <w:caps/>
          <w:sz w:val="28"/>
          <w:szCs w:val="28"/>
        </w:rPr>
        <w:t xml:space="preserve"> 2021</w:t>
      </w:r>
    </w:p>
    <w:p w14:paraId="438603D7" w14:textId="130ED452" w:rsidR="00E41E2C" w:rsidRDefault="00E41E2C" w:rsidP="00E41E2C">
      <w:pPr>
        <w:jc w:val="center"/>
        <w:rPr>
          <w:b/>
          <w:bCs/>
          <w:sz w:val="28"/>
          <w:szCs w:val="28"/>
        </w:rPr>
      </w:pPr>
      <w:r w:rsidRPr="00E41E2C">
        <w:rPr>
          <w:b/>
          <w:caps/>
          <w:sz w:val="28"/>
          <w:szCs w:val="28"/>
        </w:rPr>
        <w:br w:type="page"/>
      </w:r>
    </w:p>
    <w:p w14:paraId="04390267" w14:textId="77777777" w:rsidR="00E41E2C" w:rsidRPr="00E41E2C" w:rsidRDefault="00E41E2C" w:rsidP="00E41E2C">
      <w:pPr>
        <w:spacing w:line="360" w:lineRule="auto"/>
        <w:ind w:left="454"/>
        <w:jc w:val="both"/>
        <w:rPr>
          <w:sz w:val="28"/>
          <w:szCs w:val="28"/>
        </w:rPr>
      </w:pPr>
      <w:r w:rsidRPr="00E41E2C">
        <w:rPr>
          <w:sz w:val="28"/>
          <w:szCs w:val="28"/>
        </w:rPr>
        <w:lastRenderedPageBreak/>
        <w:t>Рецензенты: Попов В.А., к.ф.-м.н., доцент Департамента математики.</w:t>
      </w:r>
    </w:p>
    <w:p w14:paraId="1A1DE61D" w14:textId="77777777" w:rsidR="00E41E2C" w:rsidRPr="00E41E2C" w:rsidRDefault="00E41E2C" w:rsidP="00E41E2C">
      <w:pPr>
        <w:tabs>
          <w:tab w:val="left" w:pos="567"/>
        </w:tabs>
        <w:ind w:left="1843" w:hanging="1843"/>
        <w:jc w:val="both"/>
        <w:rPr>
          <w:sz w:val="32"/>
          <w:szCs w:val="32"/>
        </w:rPr>
      </w:pPr>
    </w:p>
    <w:p w14:paraId="08119EF6" w14:textId="1C037ED7" w:rsidR="00E41E2C" w:rsidRPr="00E41E2C" w:rsidRDefault="00E41E2C" w:rsidP="00E41E2C">
      <w:pPr>
        <w:ind w:firstLine="499"/>
        <w:jc w:val="both"/>
      </w:pPr>
      <w:r w:rsidRPr="00E41E2C">
        <w:rPr>
          <w:b/>
          <w:sz w:val="28"/>
          <w:szCs w:val="28"/>
        </w:rPr>
        <w:t>Аль-Натор М.С., Аль-Натор С.В. «</w:t>
      </w:r>
      <w:bookmarkStart w:id="1" w:name="_Hlk68369600"/>
      <w:r w:rsidRPr="00E41E2C">
        <w:rPr>
          <w:b/>
          <w:sz w:val="28"/>
          <w:szCs w:val="28"/>
        </w:rPr>
        <w:t>Математическое обеспечение финансовых решений</w:t>
      </w:r>
      <w:bookmarkEnd w:id="1"/>
      <w:r w:rsidRPr="00E41E2C">
        <w:rPr>
          <w:b/>
          <w:sz w:val="28"/>
          <w:szCs w:val="28"/>
        </w:rPr>
        <w:t>»</w:t>
      </w:r>
      <w:r w:rsidR="00C54C39">
        <w:rPr>
          <w:sz w:val="28"/>
          <w:szCs w:val="28"/>
        </w:rPr>
        <w:t xml:space="preserve"> </w:t>
      </w:r>
      <w:r w:rsidR="00C54C39" w:rsidRPr="00187B7C">
        <w:t>рабочая программа дисциплины</w:t>
      </w:r>
      <w:r w:rsidRPr="00187B7C">
        <w:rPr>
          <w:sz w:val="28"/>
          <w:szCs w:val="28"/>
        </w:rPr>
        <w:t xml:space="preserve"> </w:t>
      </w:r>
      <w:r w:rsidRPr="00187B7C">
        <w:t xml:space="preserve">для студентов, обучающихся по направлению подготовки 38.04.08 «Финансы и кредит» </w:t>
      </w:r>
      <w:r w:rsidR="00974279" w:rsidRPr="00187B7C">
        <w:t>(</w:t>
      </w:r>
      <w:r w:rsidRPr="00187B7C">
        <w:t>для всех направленностей программ магистратуры</w:t>
      </w:r>
      <w:r w:rsidR="00974279" w:rsidRPr="00187B7C">
        <w:t>).</w:t>
      </w:r>
      <w:r w:rsidRPr="00E41E2C">
        <w:t xml:space="preserve"> – М.: Финансовый университет при Прави</w:t>
      </w:r>
      <w:r w:rsidR="00C54C39">
        <w:t xml:space="preserve">тельстве Российской Федерации, Департамент </w:t>
      </w:r>
      <w:r w:rsidR="00C54C39" w:rsidRPr="00CC41DB">
        <w:t>Математики</w:t>
      </w:r>
      <w:r w:rsidRPr="00CC41DB">
        <w:t xml:space="preserve">, 2021. – </w:t>
      </w:r>
      <w:r w:rsidR="00396475" w:rsidRPr="00CC41DB">
        <w:t>2</w:t>
      </w:r>
      <w:r w:rsidR="00F85D1F" w:rsidRPr="00CC41DB">
        <w:t>5</w:t>
      </w:r>
      <w:r w:rsidRPr="00CC41DB">
        <w:t xml:space="preserve"> с.</w:t>
      </w:r>
    </w:p>
    <w:p w14:paraId="270BEE3A" w14:textId="77777777" w:rsidR="00E41E2C" w:rsidRPr="00E41E2C" w:rsidRDefault="00E41E2C" w:rsidP="00E41E2C">
      <w:pPr>
        <w:ind w:left="1843" w:hanging="1843"/>
        <w:jc w:val="both"/>
        <w:rPr>
          <w:b/>
          <w:sz w:val="28"/>
          <w:szCs w:val="28"/>
        </w:rPr>
      </w:pPr>
    </w:p>
    <w:p w14:paraId="0FBEFD04" w14:textId="77777777" w:rsidR="00E41E2C" w:rsidRPr="00E41E2C" w:rsidRDefault="00E41E2C" w:rsidP="00E41E2C">
      <w:pPr>
        <w:ind w:firstLine="499"/>
        <w:jc w:val="both"/>
      </w:pPr>
      <w:r w:rsidRPr="00E41E2C">
        <w:t xml:space="preserve">Дисциплина </w:t>
      </w:r>
      <w:bookmarkStart w:id="2" w:name="_Hlk25158632"/>
      <w:r w:rsidRPr="00E41E2C">
        <w:t xml:space="preserve">«Математическое обеспечение финансовых решений» относится </w:t>
      </w:r>
      <w:bookmarkStart w:id="3" w:name="_Hlk68389063"/>
      <w:r w:rsidRPr="00E41E2C">
        <w:t>к Модулю дисциплин, инвариантных для направления подготовки, отражающих специфику ВУЗа.</w:t>
      </w:r>
    </w:p>
    <w:bookmarkEnd w:id="3"/>
    <w:p w14:paraId="2CFD430B" w14:textId="77777777" w:rsidR="00E41E2C" w:rsidRPr="00E41E2C" w:rsidRDefault="00E41E2C" w:rsidP="00E41E2C">
      <w:pPr>
        <w:ind w:firstLine="499"/>
        <w:jc w:val="both"/>
      </w:pPr>
      <w:r w:rsidRPr="00E41E2C">
        <w:t xml:space="preserve">      </w:t>
      </w:r>
      <w:bookmarkEnd w:id="2"/>
      <w:r w:rsidRPr="00E41E2C">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p>
    <w:p w14:paraId="0B01C681" w14:textId="77777777" w:rsidR="00E41E2C" w:rsidRPr="00E41E2C" w:rsidRDefault="00E41E2C" w:rsidP="00E41E2C">
      <w:pPr>
        <w:ind w:firstLine="499"/>
        <w:jc w:val="both"/>
      </w:pPr>
    </w:p>
    <w:p w14:paraId="5E28FD9B" w14:textId="77777777" w:rsidR="00E41E2C" w:rsidRPr="00E41E2C" w:rsidRDefault="00E41E2C" w:rsidP="00E41E2C">
      <w:pPr>
        <w:ind w:firstLine="499"/>
        <w:jc w:val="both"/>
      </w:pPr>
    </w:p>
    <w:p w14:paraId="65960CBB" w14:textId="77777777" w:rsidR="00E41E2C" w:rsidRPr="00E41E2C" w:rsidRDefault="00E41E2C" w:rsidP="00E41E2C">
      <w:pPr>
        <w:ind w:firstLine="499"/>
        <w:jc w:val="both"/>
      </w:pPr>
    </w:p>
    <w:p w14:paraId="48735194" w14:textId="77777777" w:rsidR="00E41E2C" w:rsidRPr="00E41E2C" w:rsidRDefault="00E41E2C" w:rsidP="00E41E2C">
      <w:pPr>
        <w:ind w:firstLine="499"/>
        <w:jc w:val="both"/>
      </w:pPr>
    </w:p>
    <w:p w14:paraId="0B0D66F9" w14:textId="77777777" w:rsidR="00E41E2C" w:rsidRPr="00E41E2C" w:rsidRDefault="00E41E2C" w:rsidP="00E41E2C">
      <w:pPr>
        <w:ind w:firstLine="499"/>
        <w:jc w:val="both"/>
      </w:pPr>
    </w:p>
    <w:p w14:paraId="1C340785" w14:textId="77777777" w:rsidR="00E41E2C" w:rsidRPr="00E41E2C" w:rsidRDefault="00E41E2C" w:rsidP="00E41E2C">
      <w:pPr>
        <w:ind w:firstLine="499"/>
        <w:jc w:val="both"/>
      </w:pPr>
    </w:p>
    <w:p w14:paraId="1311417A" w14:textId="77777777" w:rsidR="00E41E2C" w:rsidRPr="00E41E2C" w:rsidRDefault="00E41E2C" w:rsidP="00E41E2C">
      <w:pPr>
        <w:ind w:firstLine="499"/>
        <w:jc w:val="both"/>
      </w:pPr>
    </w:p>
    <w:p w14:paraId="180995BA" w14:textId="09111CCE" w:rsidR="00E41E2C" w:rsidRPr="00CC41DB" w:rsidRDefault="00E41E2C" w:rsidP="00E41E2C">
      <w:pPr>
        <w:jc w:val="both"/>
      </w:pPr>
      <w:r w:rsidRPr="00E41E2C">
        <w:t xml:space="preserve">                                                                </w:t>
      </w:r>
      <w:r>
        <w:t xml:space="preserve">           </w:t>
      </w:r>
      <w:r w:rsidRPr="00E41E2C">
        <w:t xml:space="preserve">                                 </w:t>
      </w:r>
      <w:r w:rsidRPr="00F139D4">
        <w:rPr>
          <w:color w:val="000000" w:themeColor="text1"/>
        </w:rPr>
        <w:t xml:space="preserve">УДК </w:t>
      </w:r>
      <w:r w:rsidR="00BE2078" w:rsidRPr="00F139D4">
        <w:rPr>
          <w:b/>
          <w:color w:val="000000" w:themeColor="text1"/>
        </w:rPr>
        <w:t>330.4, 336</w:t>
      </w:r>
      <w:r w:rsidRPr="00E41E2C">
        <w:rPr>
          <w:color w:val="FF0000"/>
        </w:rPr>
        <w:tab/>
      </w:r>
      <w:r w:rsidRPr="00E41E2C">
        <w:rPr>
          <w:color w:val="FF0000"/>
        </w:rPr>
        <w:tab/>
      </w:r>
      <w:r w:rsidRPr="00E41E2C">
        <w:rPr>
          <w:color w:val="FF0000"/>
        </w:rPr>
        <w:tab/>
      </w:r>
      <w:r w:rsidRPr="00E41E2C">
        <w:rPr>
          <w:color w:val="FF0000"/>
        </w:rPr>
        <w:tab/>
      </w:r>
      <w:r w:rsidRPr="00E41E2C">
        <w:rPr>
          <w:color w:val="FF0000"/>
        </w:rPr>
        <w:tab/>
      </w:r>
      <w:r w:rsidRPr="00E41E2C">
        <w:rPr>
          <w:color w:val="FF0000"/>
        </w:rPr>
        <w:tab/>
        <w:t xml:space="preserve"> </w:t>
      </w:r>
      <w:r w:rsidRPr="00E41E2C">
        <w:rPr>
          <w:color w:val="FF0000"/>
        </w:rPr>
        <w:tab/>
      </w:r>
      <w:r w:rsidRPr="00E41E2C">
        <w:rPr>
          <w:color w:val="FF0000"/>
        </w:rPr>
        <w:tab/>
      </w:r>
      <w:r w:rsidRPr="00E41E2C">
        <w:rPr>
          <w:color w:val="FF0000"/>
        </w:rPr>
        <w:tab/>
      </w:r>
      <w:r w:rsidRPr="00CC41DB">
        <w:t xml:space="preserve">                          ББК </w:t>
      </w:r>
      <w:r w:rsidRPr="00CC41DB">
        <w:rPr>
          <w:b/>
        </w:rPr>
        <w:t>22.17</w:t>
      </w:r>
    </w:p>
    <w:p w14:paraId="42C1C115" w14:textId="77777777" w:rsidR="00E41E2C" w:rsidRPr="00E41E2C" w:rsidRDefault="00E41E2C" w:rsidP="00E41E2C">
      <w:pPr>
        <w:jc w:val="both"/>
      </w:pPr>
    </w:p>
    <w:p w14:paraId="1E192B88" w14:textId="77777777" w:rsidR="00E41E2C" w:rsidRPr="00E41E2C" w:rsidRDefault="00E41E2C" w:rsidP="00E41E2C">
      <w:pPr>
        <w:jc w:val="center"/>
        <w:rPr>
          <w:b/>
          <w:bCs/>
          <w:i/>
          <w:sz w:val="28"/>
          <w:szCs w:val="28"/>
        </w:rPr>
      </w:pPr>
      <w:r w:rsidRPr="00E41E2C">
        <w:rPr>
          <w:b/>
          <w:bCs/>
          <w:i/>
          <w:sz w:val="28"/>
          <w:szCs w:val="28"/>
        </w:rPr>
        <w:t>Учебное издание</w:t>
      </w:r>
    </w:p>
    <w:p w14:paraId="46A7BF45" w14:textId="77777777" w:rsidR="00E41E2C" w:rsidRPr="00E41E2C" w:rsidRDefault="00E41E2C" w:rsidP="00E41E2C">
      <w:pPr>
        <w:jc w:val="center"/>
        <w:rPr>
          <w:b/>
          <w:i/>
          <w:sz w:val="28"/>
          <w:szCs w:val="28"/>
        </w:rPr>
      </w:pPr>
      <w:r w:rsidRPr="00E41E2C">
        <w:rPr>
          <w:b/>
          <w:i/>
          <w:sz w:val="28"/>
          <w:szCs w:val="28"/>
        </w:rPr>
        <w:t>Аль-Натор Мухаммед Субхи</w:t>
      </w:r>
    </w:p>
    <w:p w14:paraId="2C61A31E" w14:textId="77777777" w:rsidR="00E41E2C" w:rsidRPr="00E41E2C" w:rsidRDefault="00E41E2C" w:rsidP="00E41E2C">
      <w:pPr>
        <w:jc w:val="center"/>
        <w:rPr>
          <w:b/>
          <w:i/>
          <w:sz w:val="28"/>
          <w:szCs w:val="28"/>
        </w:rPr>
      </w:pPr>
      <w:r w:rsidRPr="00E41E2C">
        <w:rPr>
          <w:b/>
          <w:i/>
          <w:sz w:val="28"/>
          <w:szCs w:val="28"/>
        </w:rPr>
        <w:t>Аль-Натор Софья Владимировна</w:t>
      </w:r>
    </w:p>
    <w:p w14:paraId="38BB82B3" w14:textId="77777777" w:rsidR="00E41E2C" w:rsidRPr="00E41E2C" w:rsidRDefault="00E41E2C" w:rsidP="00E41E2C">
      <w:pPr>
        <w:ind w:left="1843" w:hanging="1843"/>
        <w:jc w:val="center"/>
        <w:rPr>
          <w:b/>
          <w:caps/>
          <w:sz w:val="28"/>
          <w:szCs w:val="28"/>
        </w:rPr>
      </w:pPr>
      <w:r w:rsidRPr="00E41E2C">
        <w:rPr>
          <w:b/>
          <w:caps/>
          <w:sz w:val="28"/>
          <w:szCs w:val="28"/>
        </w:rPr>
        <w:t>Математическое обеспечение финансовых решений</w:t>
      </w:r>
    </w:p>
    <w:p w14:paraId="0C91EDD7" w14:textId="77777777" w:rsidR="00E41E2C" w:rsidRPr="00E41E2C" w:rsidRDefault="00E41E2C" w:rsidP="00E41E2C">
      <w:pPr>
        <w:ind w:left="1843" w:hanging="1843"/>
        <w:jc w:val="center"/>
        <w:rPr>
          <w:b/>
          <w:bCs/>
          <w:i/>
        </w:rPr>
      </w:pPr>
      <w:r w:rsidRPr="00E41E2C">
        <w:rPr>
          <w:b/>
          <w:bCs/>
          <w:i/>
        </w:rPr>
        <w:t>Рабочая программа дисциплины</w:t>
      </w:r>
    </w:p>
    <w:p w14:paraId="555DF84B" w14:textId="77777777" w:rsidR="00E41E2C" w:rsidRPr="00E41E2C" w:rsidRDefault="00E41E2C" w:rsidP="00E41E2C">
      <w:pPr>
        <w:ind w:left="1843" w:hanging="1843"/>
        <w:jc w:val="both"/>
        <w:rPr>
          <w:b/>
        </w:rPr>
      </w:pPr>
    </w:p>
    <w:p w14:paraId="110B2F03" w14:textId="77777777" w:rsidR="00E41E2C" w:rsidRPr="00E41E2C" w:rsidRDefault="00E41E2C" w:rsidP="00E41E2C">
      <w:pPr>
        <w:tabs>
          <w:tab w:val="left" w:pos="6946"/>
        </w:tabs>
        <w:ind w:left="1843" w:hanging="1135"/>
        <w:jc w:val="both"/>
      </w:pPr>
      <w:r w:rsidRPr="00E41E2C">
        <w:t xml:space="preserve">Компьютерный набор, верстка                                      Аль-Натор М.С., </w:t>
      </w:r>
    </w:p>
    <w:p w14:paraId="751750CA" w14:textId="7CCC4BB8" w:rsidR="00E41E2C" w:rsidRPr="00E41E2C" w:rsidRDefault="00E41E2C" w:rsidP="00E41E2C">
      <w:pPr>
        <w:tabs>
          <w:tab w:val="left" w:pos="6946"/>
        </w:tabs>
        <w:ind w:left="1843" w:hanging="1135"/>
        <w:jc w:val="center"/>
      </w:pPr>
      <w:r w:rsidRPr="00E41E2C">
        <w:t xml:space="preserve"> </w:t>
      </w:r>
      <w:r>
        <w:t xml:space="preserve">            </w:t>
      </w:r>
      <w:r w:rsidRPr="00E41E2C">
        <w:t xml:space="preserve">                                                         Аль-Натор С.В.</w:t>
      </w:r>
    </w:p>
    <w:p w14:paraId="1A835942" w14:textId="77777777" w:rsidR="00E41E2C" w:rsidRPr="00E41E2C" w:rsidRDefault="00E41E2C" w:rsidP="00E41E2C">
      <w:pPr>
        <w:ind w:left="1843" w:hanging="1843"/>
        <w:jc w:val="both"/>
      </w:pPr>
    </w:p>
    <w:p w14:paraId="3C0406D4" w14:textId="77777777" w:rsidR="00E41E2C" w:rsidRPr="008D3BBD" w:rsidRDefault="00E41E2C" w:rsidP="00E41E2C">
      <w:pPr>
        <w:ind w:left="1843" w:hanging="1843"/>
        <w:jc w:val="center"/>
      </w:pPr>
      <w:r w:rsidRPr="00E41E2C">
        <w:t>Формат 60х90/16. Гарнитура</w:t>
      </w:r>
      <w:r w:rsidRPr="008D3BBD">
        <w:t xml:space="preserve"> </w:t>
      </w:r>
      <w:r w:rsidRPr="00E41E2C">
        <w:rPr>
          <w:lang w:val="en-US"/>
        </w:rPr>
        <w:t>Times</w:t>
      </w:r>
      <w:r w:rsidRPr="008D3BBD">
        <w:t xml:space="preserve"> </w:t>
      </w:r>
      <w:r w:rsidRPr="00E41E2C">
        <w:rPr>
          <w:lang w:val="en-US"/>
        </w:rPr>
        <w:t>New</w:t>
      </w:r>
      <w:r w:rsidRPr="008D3BBD">
        <w:t xml:space="preserve"> </w:t>
      </w:r>
      <w:r w:rsidRPr="00E41E2C">
        <w:rPr>
          <w:lang w:val="en-US"/>
        </w:rPr>
        <w:t>Roman</w:t>
      </w:r>
    </w:p>
    <w:p w14:paraId="0186C24B" w14:textId="77777777" w:rsidR="00E41E2C" w:rsidRPr="00E41E2C" w:rsidRDefault="00E41E2C" w:rsidP="00E41E2C">
      <w:pPr>
        <w:ind w:left="1843" w:hanging="1843"/>
        <w:jc w:val="center"/>
      </w:pPr>
      <w:r w:rsidRPr="00E41E2C">
        <w:t>Усл</w:t>
      </w:r>
      <w:r w:rsidRPr="000D199F">
        <w:t xml:space="preserve">. </w:t>
      </w:r>
      <w:r w:rsidRPr="00E41E2C">
        <w:t>п</w:t>
      </w:r>
      <w:r w:rsidRPr="000D199F">
        <w:t>.</w:t>
      </w:r>
      <w:r w:rsidRPr="00E41E2C">
        <w:t>л</w:t>
      </w:r>
      <w:r w:rsidRPr="000D199F">
        <w:t xml:space="preserve">._____  . </w:t>
      </w:r>
      <w:r w:rsidRPr="00E41E2C">
        <w:t xml:space="preserve">Изд. №   ____        .Тираж -  ____  экз. </w:t>
      </w:r>
    </w:p>
    <w:p w14:paraId="29D87178" w14:textId="77777777" w:rsidR="00E41E2C" w:rsidRPr="00E41E2C" w:rsidRDefault="00E41E2C" w:rsidP="00E41E2C">
      <w:pPr>
        <w:ind w:left="1843" w:hanging="1843"/>
        <w:jc w:val="center"/>
        <w:rPr>
          <w:i/>
        </w:rPr>
      </w:pPr>
      <w:r w:rsidRPr="00E41E2C">
        <w:t xml:space="preserve">        </w:t>
      </w:r>
      <w:r w:rsidRPr="00E41E2C">
        <w:rPr>
          <w:i/>
        </w:rPr>
        <w:t xml:space="preserve">Заказ № </w:t>
      </w:r>
    </w:p>
    <w:p w14:paraId="6F85C13D" w14:textId="77777777" w:rsidR="00E41E2C" w:rsidRPr="00E41E2C" w:rsidRDefault="00E41E2C" w:rsidP="00E41E2C">
      <w:pPr>
        <w:ind w:left="1843" w:hanging="1843"/>
        <w:jc w:val="center"/>
        <w:rPr>
          <w:i/>
        </w:rPr>
      </w:pPr>
      <w:r w:rsidRPr="00E41E2C">
        <w:rPr>
          <w:i/>
        </w:rPr>
        <w:t xml:space="preserve"> Отпечатано в Финуниверситете</w:t>
      </w:r>
    </w:p>
    <w:p w14:paraId="795332C9" w14:textId="77777777" w:rsidR="00E41E2C" w:rsidRPr="00E41E2C" w:rsidRDefault="00E41E2C" w:rsidP="00E41E2C">
      <w:pPr>
        <w:ind w:left="1843" w:hanging="1843"/>
        <w:jc w:val="center"/>
        <w:rPr>
          <w:i/>
          <w:sz w:val="20"/>
          <w:szCs w:val="20"/>
        </w:rPr>
      </w:pPr>
    </w:p>
    <w:p w14:paraId="07D047BA" w14:textId="2E8F63BD" w:rsidR="00E41E2C" w:rsidRPr="00E41E2C" w:rsidRDefault="00E41E2C" w:rsidP="00E41E2C">
      <w:pPr>
        <w:ind w:left="1843" w:firstLine="2693"/>
        <w:rPr>
          <w:b/>
          <w:bCs/>
        </w:rPr>
      </w:pPr>
      <w:r>
        <w:t xml:space="preserve">             </w:t>
      </w:r>
      <w:r w:rsidRPr="00E41E2C">
        <w:t xml:space="preserve">© </w:t>
      </w:r>
      <w:r w:rsidRPr="00E41E2C">
        <w:rPr>
          <w:b/>
        </w:rPr>
        <w:t>Аль-Натор М.С.</w:t>
      </w:r>
      <w:r w:rsidRPr="00E41E2C">
        <w:rPr>
          <w:b/>
          <w:bCs/>
        </w:rPr>
        <w:t>,</w:t>
      </w:r>
      <w:r w:rsidRPr="00E41E2C">
        <w:rPr>
          <w:b/>
        </w:rPr>
        <w:t xml:space="preserve"> </w:t>
      </w:r>
      <w:r w:rsidRPr="00E41E2C">
        <w:rPr>
          <w:b/>
          <w:bCs/>
        </w:rPr>
        <w:t>2021</w:t>
      </w:r>
    </w:p>
    <w:p w14:paraId="5C5C640A" w14:textId="4C8675DE" w:rsidR="00E41E2C" w:rsidRPr="00E41E2C" w:rsidRDefault="00E41E2C" w:rsidP="00E41E2C">
      <w:pPr>
        <w:ind w:left="1843" w:firstLine="2693"/>
        <w:rPr>
          <w:b/>
          <w:bCs/>
        </w:rPr>
      </w:pPr>
      <w:r>
        <w:t xml:space="preserve">             </w:t>
      </w:r>
      <w:r w:rsidRPr="00E41E2C">
        <w:t xml:space="preserve">© </w:t>
      </w:r>
      <w:r w:rsidRPr="00E41E2C">
        <w:rPr>
          <w:b/>
          <w:bCs/>
        </w:rPr>
        <w:t>Аль-Натор С.В.,</w:t>
      </w:r>
      <w:r w:rsidRPr="00E41E2C">
        <w:rPr>
          <w:b/>
        </w:rPr>
        <w:t xml:space="preserve"> </w:t>
      </w:r>
      <w:r w:rsidRPr="00E41E2C">
        <w:rPr>
          <w:b/>
          <w:bCs/>
        </w:rPr>
        <w:t>2021</w:t>
      </w:r>
    </w:p>
    <w:p w14:paraId="5F76B9AF" w14:textId="43EE3D65" w:rsidR="00E41E2C" w:rsidRPr="00E41E2C" w:rsidRDefault="00E41E2C" w:rsidP="00E41E2C">
      <w:pPr>
        <w:ind w:left="1843" w:firstLine="2693"/>
        <w:rPr>
          <w:i/>
        </w:rPr>
      </w:pPr>
      <w:r>
        <w:t xml:space="preserve">             </w:t>
      </w:r>
      <w:r w:rsidRPr="00E41E2C">
        <w:t xml:space="preserve">© </w:t>
      </w:r>
      <w:r w:rsidRPr="00E41E2C">
        <w:rPr>
          <w:b/>
        </w:rPr>
        <w:t>Финансовый университет, 2021</w:t>
      </w:r>
    </w:p>
    <w:p w14:paraId="68BE578C" w14:textId="77777777" w:rsidR="00E41E2C" w:rsidRPr="00E41E2C" w:rsidRDefault="00E41E2C" w:rsidP="00E41E2C">
      <w:pPr>
        <w:spacing w:line="360" w:lineRule="auto"/>
        <w:ind w:firstLine="454"/>
        <w:jc w:val="both"/>
        <w:rPr>
          <w:sz w:val="28"/>
          <w:szCs w:val="20"/>
        </w:rPr>
      </w:pPr>
    </w:p>
    <w:p w14:paraId="363D4DAD" w14:textId="6931820E" w:rsidR="007D09BB" w:rsidRPr="00EA1EFD" w:rsidRDefault="00E41E2C" w:rsidP="00E41E2C">
      <w:pPr>
        <w:spacing w:line="360" w:lineRule="auto"/>
        <w:ind w:left="3414" w:hanging="10"/>
        <w:rPr>
          <w:b/>
          <w:color w:val="000000"/>
          <w:sz w:val="28"/>
        </w:rPr>
      </w:pPr>
      <w:r w:rsidRPr="00E41E2C">
        <w:rPr>
          <w:sz w:val="28"/>
          <w:szCs w:val="20"/>
        </w:rPr>
        <w:br w:type="page"/>
      </w:r>
    </w:p>
    <w:p w14:paraId="79939DA8" w14:textId="77777777" w:rsidR="00E41E2C" w:rsidRPr="00E41E2C" w:rsidRDefault="00E41E2C" w:rsidP="00E41E2C">
      <w:pPr>
        <w:spacing w:line="360" w:lineRule="auto"/>
        <w:ind w:firstLine="454"/>
        <w:jc w:val="center"/>
        <w:rPr>
          <w:b/>
          <w:sz w:val="28"/>
          <w:szCs w:val="28"/>
        </w:rPr>
      </w:pPr>
      <w:r w:rsidRPr="00E41E2C">
        <w:rPr>
          <w:b/>
          <w:sz w:val="28"/>
          <w:szCs w:val="28"/>
        </w:rPr>
        <w:lastRenderedPageBreak/>
        <w:t>ОГЛАВЛЕНИЕ</w:t>
      </w:r>
    </w:p>
    <w:p w14:paraId="17D8BDF4" w14:textId="788403AE" w:rsidR="00AB26A7" w:rsidRPr="00AB26A7" w:rsidRDefault="003B2A8A">
      <w:pPr>
        <w:pStyle w:val="16"/>
        <w:tabs>
          <w:tab w:val="left" w:pos="440"/>
        </w:tabs>
        <w:rPr>
          <w:rFonts w:asciiTheme="minorHAnsi" w:eastAsiaTheme="minorEastAsia" w:hAnsiTheme="minorHAnsi" w:cstheme="minorBidi"/>
          <w:noProof/>
          <w:sz w:val="22"/>
          <w:szCs w:val="22"/>
        </w:rPr>
      </w:pPr>
      <w:r>
        <w:rPr>
          <w:b/>
          <w:noProof/>
          <w:szCs w:val="28"/>
        </w:rPr>
        <w:fldChar w:fldCharType="begin"/>
      </w:r>
      <w:r>
        <w:rPr>
          <w:b/>
          <w:noProof/>
          <w:szCs w:val="28"/>
        </w:rPr>
        <w:instrText xml:space="preserve"> TOC \o "1-1" \h \z \u </w:instrText>
      </w:r>
      <w:r>
        <w:rPr>
          <w:b/>
          <w:noProof/>
          <w:szCs w:val="28"/>
        </w:rPr>
        <w:fldChar w:fldCharType="separate"/>
      </w:r>
      <w:hyperlink w:anchor="_Toc69805730" w:history="1">
        <w:r w:rsidR="00AB26A7" w:rsidRPr="00AB26A7">
          <w:rPr>
            <w:rStyle w:val="afa"/>
            <w:noProof/>
          </w:rPr>
          <w:t>1.</w:t>
        </w:r>
        <w:r w:rsidR="00AB26A7" w:rsidRPr="00AB26A7">
          <w:rPr>
            <w:rFonts w:asciiTheme="minorHAnsi" w:eastAsiaTheme="minorEastAsia" w:hAnsiTheme="minorHAnsi" w:cstheme="minorBidi"/>
            <w:noProof/>
            <w:sz w:val="22"/>
            <w:szCs w:val="22"/>
          </w:rPr>
          <w:tab/>
        </w:r>
        <w:r w:rsidR="00AB26A7" w:rsidRPr="00AB26A7">
          <w:rPr>
            <w:rStyle w:val="afa"/>
            <w:noProof/>
          </w:rPr>
          <w:t>Наименование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_Toc69805730 \h </w:instrText>
        </w:r>
        <w:r w:rsidR="00AB26A7" w:rsidRPr="00AB26A7">
          <w:rPr>
            <w:noProof/>
            <w:webHidden/>
          </w:rPr>
        </w:r>
        <w:r w:rsidR="00AB26A7" w:rsidRPr="00AB26A7">
          <w:rPr>
            <w:noProof/>
            <w:webHidden/>
          </w:rPr>
          <w:fldChar w:fldCharType="separate"/>
        </w:r>
        <w:r w:rsidR="00AB26A7" w:rsidRPr="00AB26A7">
          <w:rPr>
            <w:noProof/>
            <w:webHidden/>
          </w:rPr>
          <w:t>4</w:t>
        </w:r>
        <w:r w:rsidR="00AB26A7" w:rsidRPr="00AB26A7">
          <w:rPr>
            <w:noProof/>
            <w:webHidden/>
          </w:rPr>
          <w:fldChar w:fldCharType="end"/>
        </w:r>
      </w:hyperlink>
    </w:p>
    <w:p w14:paraId="70FC0757" w14:textId="7990F8D8" w:rsidR="00AB26A7" w:rsidRPr="00AB26A7" w:rsidRDefault="008D3BBD">
      <w:pPr>
        <w:pStyle w:val="16"/>
        <w:tabs>
          <w:tab w:val="left" w:pos="440"/>
        </w:tabs>
        <w:rPr>
          <w:rFonts w:asciiTheme="minorHAnsi" w:eastAsiaTheme="minorEastAsia" w:hAnsiTheme="minorHAnsi" w:cstheme="minorBidi"/>
          <w:noProof/>
          <w:sz w:val="22"/>
          <w:szCs w:val="22"/>
        </w:rPr>
      </w:pPr>
      <w:hyperlink w:anchor="_Toc69805731" w:history="1">
        <w:r w:rsidR="00AB26A7" w:rsidRPr="00AB26A7">
          <w:rPr>
            <w:rStyle w:val="afa"/>
            <w:noProof/>
          </w:rPr>
          <w:t>2.</w:t>
        </w:r>
        <w:r w:rsidR="00AB26A7" w:rsidRPr="00AB26A7">
          <w:rPr>
            <w:rFonts w:asciiTheme="minorHAnsi" w:eastAsiaTheme="minorEastAsia" w:hAnsiTheme="minorHAnsi" w:cstheme="minorBidi"/>
            <w:noProof/>
            <w:sz w:val="22"/>
            <w:szCs w:val="22"/>
          </w:rPr>
          <w:tab/>
        </w:r>
        <w:r w:rsidR="00AB26A7" w:rsidRPr="00AB26A7">
          <w:rPr>
            <w:rStyle w:val="afa"/>
            <w:noProof/>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_Toc69805731 \h </w:instrText>
        </w:r>
        <w:r w:rsidR="00AB26A7" w:rsidRPr="00AB26A7">
          <w:rPr>
            <w:noProof/>
            <w:webHidden/>
          </w:rPr>
        </w:r>
        <w:r w:rsidR="00AB26A7" w:rsidRPr="00AB26A7">
          <w:rPr>
            <w:noProof/>
            <w:webHidden/>
          </w:rPr>
          <w:fldChar w:fldCharType="separate"/>
        </w:r>
        <w:r w:rsidR="00AB26A7" w:rsidRPr="00AB26A7">
          <w:rPr>
            <w:noProof/>
            <w:webHidden/>
          </w:rPr>
          <w:t>4</w:t>
        </w:r>
        <w:r w:rsidR="00AB26A7" w:rsidRPr="00AB26A7">
          <w:rPr>
            <w:noProof/>
            <w:webHidden/>
          </w:rPr>
          <w:fldChar w:fldCharType="end"/>
        </w:r>
      </w:hyperlink>
    </w:p>
    <w:p w14:paraId="0FB27C4F" w14:textId="635E59CA" w:rsidR="00AB26A7" w:rsidRPr="00AB26A7" w:rsidRDefault="008D3BBD">
      <w:pPr>
        <w:pStyle w:val="16"/>
        <w:tabs>
          <w:tab w:val="left" w:pos="440"/>
        </w:tabs>
        <w:rPr>
          <w:rFonts w:asciiTheme="minorHAnsi" w:eastAsiaTheme="minorEastAsia" w:hAnsiTheme="minorHAnsi" w:cstheme="minorBidi"/>
          <w:noProof/>
          <w:sz w:val="22"/>
          <w:szCs w:val="22"/>
        </w:rPr>
      </w:pPr>
      <w:hyperlink w:anchor="_Toc69805732" w:history="1">
        <w:r w:rsidR="00AB26A7" w:rsidRPr="00AB26A7">
          <w:rPr>
            <w:rStyle w:val="afa"/>
            <w:noProof/>
          </w:rPr>
          <w:t>3.</w:t>
        </w:r>
        <w:r w:rsidR="00AB26A7" w:rsidRPr="00AB26A7">
          <w:rPr>
            <w:rFonts w:asciiTheme="minorHAnsi" w:eastAsiaTheme="minorEastAsia" w:hAnsiTheme="minorHAnsi" w:cstheme="minorBidi"/>
            <w:noProof/>
            <w:sz w:val="22"/>
            <w:szCs w:val="22"/>
          </w:rPr>
          <w:tab/>
        </w:r>
        <w:r w:rsidR="00AB26A7" w:rsidRPr="00AB26A7">
          <w:rPr>
            <w:rStyle w:val="afa"/>
            <w:noProof/>
          </w:rPr>
          <w:t>Место дисциплины в структуре образовательных программ</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_Toc69805732 \h </w:instrText>
        </w:r>
        <w:r w:rsidR="00AB26A7" w:rsidRPr="00AB26A7">
          <w:rPr>
            <w:noProof/>
            <w:webHidden/>
          </w:rPr>
        </w:r>
        <w:r w:rsidR="00AB26A7" w:rsidRPr="00AB26A7">
          <w:rPr>
            <w:noProof/>
            <w:webHidden/>
          </w:rPr>
          <w:fldChar w:fldCharType="separate"/>
        </w:r>
        <w:r w:rsidR="00AB26A7" w:rsidRPr="00AB26A7">
          <w:rPr>
            <w:noProof/>
            <w:webHidden/>
          </w:rPr>
          <w:t>5</w:t>
        </w:r>
        <w:r w:rsidR="00AB26A7" w:rsidRPr="00AB26A7">
          <w:rPr>
            <w:noProof/>
            <w:webHidden/>
          </w:rPr>
          <w:fldChar w:fldCharType="end"/>
        </w:r>
      </w:hyperlink>
    </w:p>
    <w:p w14:paraId="4D57A529" w14:textId="6D150456" w:rsidR="00AB26A7" w:rsidRPr="00AB26A7" w:rsidRDefault="008D3BBD">
      <w:pPr>
        <w:pStyle w:val="16"/>
        <w:rPr>
          <w:rFonts w:asciiTheme="minorHAnsi" w:eastAsiaTheme="minorEastAsia" w:hAnsiTheme="minorHAnsi" w:cstheme="minorBidi"/>
          <w:noProof/>
          <w:sz w:val="22"/>
          <w:szCs w:val="22"/>
        </w:rPr>
      </w:pPr>
      <w:hyperlink w:anchor="_Toc69805733" w:history="1">
        <w:r w:rsidR="00AB26A7" w:rsidRPr="00AB26A7">
          <w:rPr>
            <w:rStyle w:val="afa"/>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_Toc69805733 \h </w:instrText>
        </w:r>
        <w:r w:rsidR="00AB26A7" w:rsidRPr="00AB26A7">
          <w:rPr>
            <w:noProof/>
            <w:webHidden/>
          </w:rPr>
        </w:r>
        <w:r w:rsidR="00AB26A7" w:rsidRPr="00AB26A7">
          <w:rPr>
            <w:noProof/>
            <w:webHidden/>
          </w:rPr>
          <w:fldChar w:fldCharType="separate"/>
        </w:r>
        <w:r w:rsidR="00AB26A7" w:rsidRPr="00AB26A7">
          <w:rPr>
            <w:noProof/>
            <w:webHidden/>
          </w:rPr>
          <w:t>6</w:t>
        </w:r>
        <w:r w:rsidR="00AB26A7" w:rsidRPr="00AB26A7">
          <w:rPr>
            <w:noProof/>
            <w:webHidden/>
          </w:rPr>
          <w:fldChar w:fldCharType="end"/>
        </w:r>
      </w:hyperlink>
    </w:p>
    <w:p w14:paraId="3667F428" w14:textId="5044E186" w:rsidR="00AB26A7" w:rsidRPr="00AB26A7" w:rsidRDefault="008D3BBD">
      <w:pPr>
        <w:pStyle w:val="16"/>
        <w:rPr>
          <w:rFonts w:asciiTheme="minorHAnsi" w:eastAsiaTheme="minorEastAsia" w:hAnsiTheme="minorHAnsi" w:cstheme="minorBidi"/>
          <w:noProof/>
          <w:sz w:val="22"/>
          <w:szCs w:val="22"/>
        </w:rPr>
      </w:pPr>
      <w:hyperlink w:anchor="_Toc69805734" w:history="1">
        <w:r w:rsidR="00AB26A7" w:rsidRPr="00AB26A7">
          <w:rPr>
            <w:rStyle w:val="afa"/>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_Toc69805734 \h </w:instrText>
        </w:r>
        <w:r w:rsidR="00AB26A7" w:rsidRPr="00AB26A7">
          <w:rPr>
            <w:noProof/>
            <w:webHidden/>
          </w:rPr>
        </w:r>
        <w:r w:rsidR="00AB26A7" w:rsidRPr="00AB26A7">
          <w:rPr>
            <w:noProof/>
            <w:webHidden/>
          </w:rPr>
          <w:fldChar w:fldCharType="separate"/>
        </w:r>
        <w:r w:rsidR="00AB26A7" w:rsidRPr="00AB26A7">
          <w:rPr>
            <w:noProof/>
            <w:webHidden/>
          </w:rPr>
          <w:t>6</w:t>
        </w:r>
        <w:r w:rsidR="00AB26A7" w:rsidRPr="00AB26A7">
          <w:rPr>
            <w:noProof/>
            <w:webHidden/>
          </w:rPr>
          <w:fldChar w:fldCharType="end"/>
        </w:r>
      </w:hyperlink>
    </w:p>
    <w:p w14:paraId="4D0E6957" w14:textId="5C7F94B9" w:rsidR="00AB26A7" w:rsidRPr="00AB26A7" w:rsidRDefault="008D3BBD">
      <w:pPr>
        <w:pStyle w:val="16"/>
        <w:rPr>
          <w:rFonts w:asciiTheme="minorHAnsi" w:eastAsiaTheme="minorEastAsia" w:hAnsiTheme="minorHAnsi" w:cstheme="minorBidi"/>
          <w:noProof/>
          <w:sz w:val="22"/>
          <w:szCs w:val="22"/>
        </w:rPr>
      </w:pPr>
      <w:hyperlink w:anchor="_Toc69805735" w:history="1">
        <w:r w:rsidR="00AB26A7" w:rsidRPr="00AB26A7">
          <w:rPr>
            <w:rStyle w:val="afa"/>
            <w:noProof/>
          </w:rPr>
          <w:t>5.1. Содержание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_Toc69805735 \h </w:instrText>
        </w:r>
        <w:r w:rsidR="00AB26A7" w:rsidRPr="00AB26A7">
          <w:rPr>
            <w:noProof/>
            <w:webHidden/>
          </w:rPr>
        </w:r>
        <w:r w:rsidR="00AB26A7" w:rsidRPr="00AB26A7">
          <w:rPr>
            <w:noProof/>
            <w:webHidden/>
          </w:rPr>
          <w:fldChar w:fldCharType="separate"/>
        </w:r>
        <w:r w:rsidR="00AB26A7" w:rsidRPr="00AB26A7">
          <w:rPr>
            <w:noProof/>
            <w:webHidden/>
          </w:rPr>
          <w:t>6</w:t>
        </w:r>
        <w:r w:rsidR="00AB26A7" w:rsidRPr="00AB26A7">
          <w:rPr>
            <w:noProof/>
            <w:webHidden/>
          </w:rPr>
          <w:fldChar w:fldCharType="end"/>
        </w:r>
      </w:hyperlink>
    </w:p>
    <w:p w14:paraId="3CEBFB08" w14:textId="66291452" w:rsidR="00AB26A7" w:rsidRPr="00AB26A7" w:rsidRDefault="008D3BBD">
      <w:pPr>
        <w:pStyle w:val="16"/>
        <w:rPr>
          <w:rFonts w:asciiTheme="minorHAnsi" w:eastAsiaTheme="minorEastAsia" w:hAnsiTheme="minorHAnsi" w:cstheme="minorBidi"/>
          <w:noProof/>
          <w:sz w:val="22"/>
          <w:szCs w:val="22"/>
        </w:rPr>
      </w:pPr>
      <w:hyperlink w:anchor="_Toc69805736" w:history="1">
        <w:r w:rsidR="00AB26A7" w:rsidRPr="00AB26A7">
          <w:rPr>
            <w:rStyle w:val="afa"/>
            <w:noProof/>
          </w:rPr>
          <w:t>5.2. Учебно-тематический план</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_Toc69805736 \h </w:instrText>
        </w:r>
        <w:r w:rsidR="00AB26A7" w:rsidRPr="00AB26A7">
          <w:rPr>
            <w:noProof/>
            <w:webHidden/>
          </w:rPr>
        </w:r>
        <w:r w:rsidR="00AB26A7" w:rsidRPr="00AB26A7">
          <w:rPr>
            <w:noProof/>
            <w:webHidden/>
          </w:rPr>
          <w:fldChar w:fldCharType="separate"/>
        </w:r>
        <w:r w:rsidR="00AB26A7" w:rsidRPr="00AB26A7">
          <w:rPr>
            <w:noProof/>
            <w:webHidden/>
          </w:rPr>
          <w:t>9</w:t>
        </w:r>
        <w:r w:rsidR="00AB26A7" w:rsidRPr="00AB26A7">
          <w:rPr>
            <w:noProof/>
            <w:webHidden/>
          </w:rPr>
          <w:fldChar w:fldCharType="end"/>
        </w:r>
      </w:hyperlink>
    </w:p>
    <w:p w14:paraId="440A463C" w14:textId="7C5853A6" w:rsidR="00AB26A7" w:rsidRPr="00AB26A7" w:rsidRDefault="008D3BBD">
      <w:pPr>
        <w:pStyle w:val="16"/>
        <w:rPr>
          <w:rFonts w:asciiTheme="minorHAnsi" w:eastAsiaTheme="minorEastAsia" w:hAnsiTheme="minorHAnsi" w:cstheme="minorBidi"/>
          <w:noProof/>
          <w:sz w:val="22"/>
          <w:szCs w:val="22"/>
        </w:rPr>
      </w:pPr>
      <w:hyperlink w:anchor="_Toc69805737" w:history="1">
        <w:r w:rsidR="00AB26A7" w:rsidRPr="00AB26A7">
          <w:rPr>
            <w:rStyle w:val="afa"/>
            <w:noProof/>
          </w:rPr>
          <w:t>5.3. Содержание семинаров, практических занятий</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_Toc69805737 \h </w:instrText>
        </w:r>
        <w:r w:rsidR="00AB26A7" w:rsidRPr="00AB26A7">
          <w:rPr>
            <w:noProof/>
            <w:webHidden/>
          </w:rPr>
        </w:r>
        <w:r w:rsidR="00AB26A7" w:rsidRPr="00AB26A7">
          <w:rPr>
            <w:noProof/>
            <w:webHidden/>
          </w:rPr>
          <w:fldChar w:fldCharType="separate"/>
        </w:r>
        <w:r w:rsidR="00AB26A7" w:rsidRPr="00AB26A7">
          <w:rPr>
            <w:noProof/>
            <w:webHidden/>
          </w:rPr>
          <w:t>10</w:t>
        </w:r>
        <w:r w:rsidR="00AB26A7" w:rsidRPr="00AB26A7">
          <w:rPr>
            <w:noProof/>
            <w:webHidden/>
          </w:rPr>
          <w:fldChar w:fldCharType="end"/>
        </w:r>
      </w:hyperlink>
    </w:p>
    <w:p w14:paraId="59354DF4" w14:textId="4737CBE9" w:rsidR="00AB26A7" w:rsidRPr="00AB26A7" w:rsidRDefault="008D3BBD">
      <w:pPr>
        <w:pStyle w:val="16"/>
        <w:rPr>
          <w:rFonts w:asciiTheme="minorHAnsi" w:eastAsiaTheme="minorEastAsia" w:hAnsiTheme="minorHAnsi" w:cstheme="minorBidi"/>
          <w:noProof/>
          <w:sz w:val="22"/>
          <w:szCs w:val="22"/>
        </w:rPr>
      </w:pPr>
      <w:hyperlink w:anchor="_Toc69805738" w:history="1">
        <w:r w:rsidR="00AB26A7" w:rsidRPr="00AB26A7">
          <w:rPr>
            <w:rStyle w:val="afa"/>
            <w:noProof/>
          </w:rPr>
          <w:t>6. Перечень учебно-методического обеспечения для самостоятельной работы обучающихся по дисциплине</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_Toc69805738 \h </w:instrText>
        </w:r>
        <w:r w:rsidR="00AB26A7" w:rsidRPr="00AB26A7">
          <w:rPr>
            <w:noProof/>
            <w:webHidden/>
          </w:rPr>
        </w:r>
        <w:r w:rsidR="00AB26A7" w:rsidRPr="00AB26A7">
          <w:rPr>
            <w:noProof/>
            <w:webHidden/>
          </w:rPr>
          <w:fldChar w:fldCharType="separate"/>
        </w:r>
        <w:r w:rsidR="00AB26A7" w:rsidRPr="00AB26A7">
          <w:rPr>
            <w:noProof/>
            <w:webHidden/>
          </w:rPr>
          <w:t>1</w:t>
        </w:r>
        <w:r w:rsidR="00A512E5">
          <w:rPr>
            <w:noProof/>
            <w:webHidden/>
          </w:rPr>
          <w:t>1</w:t>
        </w:r>
        <w:r w:rsidR="00AB26A7" w:rsidRPr="00AB26A7">
          <w:rPr>
            <w:noProof/>
            <w:webHidden/>
          </w:rPr>
          <w:fldChar w:fldCharType="end"/>
        </w:r>
      </w:hyperlink>
    </w:p>
    <w:p w14:paraId="6CFC6187" w14:textId="15118E10" w:rsidR="00AB26A7" w:rsidRPr="00AB26A7" w:rsidRDefault="008D3BBD">
      <w:pPr>
        <w:pStyle w:val="16"/>
        <w:rPr>
          <w:rFonts w:asciiTheme="minorHAnsi" w:eastAsiaTheme="minorEastAsia" w:hAnsiTheme="minorHAnsi" w:cstheme="minorBidi"/>
          <w:noProof/>
          <w:sz w:val="22"/>
          <w:szCs w:val="22"/>
        </w:rPr>
      </w:pPr>
      <w:hyperlink w:anchor="_Toc69805739" w:history="1">
        <w:r w:rsidR="00AB26A7" w:rsidRPr="00AB26A7">
          <w:rPr>
            <w:rStyle w:val="afa"/>
            <w:noProof/>
          </w:rPr>
          <w:t>6.1. Перечень вопросов, отводимых на самостоятельное освоение дисциплины, формы внеаудиторной самостоятельной работы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_Toc69805739 \h </w:instrText>
        </w:r>
        <w:r w:rsidR="00AB26A7" w:rsidRPr="00AB26A7">
          <w:rPr>
            <w:noProof/>
            <w:webHidden/>
          </w:rPr>
        </w:r>
        <w:r w:rsidR="00AB26A7" w:rsidRPr="00AB26A7">
          <w:rPr>
            <w:noProof/>
            <w:webHidden/>
          </w:rPr>
          <w:fldChar w:fldCharType="separate"/>
        </w:r>
        <w:r w:rsidR="00AB26A7" w:rsidRPr="00AB26A7">
          <w:rPr>
            <w:noProof/>
            <w:webHidden/>
          </w:rPr>
          <w:t>1</w:t>
        </w:r>
        <w:r w:rsidR="00A512E5">
          <w:rPr>
            <w:noProof/>
            <w:webHidden/>
          </w:rPr>
          <w:t>1</w:t>
        </w:r>
        <w:r w:rsidR="00AB26A7" w:rsidRPr="00AB26A7">
          <w:rPr>
            <w:noProof/>
            <w:webHidden/>
          </w:rPr>
          <w:fldChar w:fldCharType="end"/>
        </w:r>
      </w:hyperlink>
    </w:p>
    <w:p w14:paraId="29367AB8" w14:textId="60A4F472" w:rsidR="00AB26A7" w:rsidRPr="00AB26A7" w:rsidRDefault="008D3BBD">
      <w:pPr>
        <w:pStyle w:val="16"/>
        <w:rPr>
          <w:rFonts w:asciiTheme="minorHAnsi" w:eastAsiaTheme="minorEastAsia" w:hAnsiTheme="minorHAnsi" w:cstheme="minorBidi"/>
          <w:noProof/>
          <w:sz w:val="22"/>
          <w:szCs w:val="22"/>
        </w:rPr>
      </w:pPr>
      <w:hyperlink w:anchor="_Toc69805740" w:history="1">
        <w:r w:rsidR="00AB26A7" w:rsidRPr="00AB26A7">
          <w:rPr>
            <w:rStyle w:val="afa"/>
            <w:noProof/>
          </w:rPr>
          <w:t>6.2. Перечень вопросов, заданий, тем для подготовки к текущему контролю</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_Toc69805740 \h </w:instrText>
        </w:r>
        <w:r w:rsidR="00AB26A7" w:rsidRPr="00AB26A7">
          <w:rPr>
            <w:noProof/>
            <w:webHidden/>
          </w:rPr>
        </w:r>
        <w:r w:rsidR="00AB26A7" w:rsidRPr="00AB26A7">
          <w:rPr>
            <w:noProof/>
            <w:webHidden/>
          </w:rPr>
          <w:fldChar w:fldCharType="separate"/>
        </w:r>
        <w:r w:rsidR="00AB26A7" w:rsidRPr="00AB26A7">
          <w:rPr>
            <w:noProof/>
            <w:webHidden/>
          </w:rPr>
          <w:t>12</w:t>
        </w:r>
        <w:r w:rsidR="00AB26A7" w:rsidRPr="00AB26A7">
          <w:rPr>
            <w:noProof/>
            <w:webHidden/>
          </w:rPr>
          <w:fldChar w:fldCharType="end"/>
        </w:r>
      </w:hyperlink>
    </w:p>
    <w:p w14:paraId="2A0EB64B" w14:textId="03369F0C" w:rsidR="00AB26A7" w:rsidRPr="00AB26A7" w:rsidRDefault="008D3BBD">
      <w:pPr>
        <w:pStyle w:val="16"/>
        <w:rPr>
          <w:rFonts w:asciiTheme="minorHAnsi" w:eastAsiaTheme="minorEastAsia" w:hAnsiTheme="minorHAnsi" w:cstheme="minorBidi"/>
          <w:noProof/>
          <w:sz w:val="22"/>
          <w:szCs w:val="22"/>
        </w:rPr>
      </w:pPr>
      <w:hyperlink w:anchor="_Toc69805741" w:history="1">
        <w:r w:rsidR="00AB26A7" w:rsidRPr="00AB26A7">
          <w:rPr>
            <w:rStyle w:val="afa"/>
            <w:noProof/>
          </w:rPr>
          <w:t>7. Фонд оценочных средств для проведения промежуточной аттестации обучающихся по дисциплине</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_Toc69805741 \h </w:instrText>
        </w:r>
        <w:r w:rsidR="00AB26A7" w:rsidRPr="00AB26A7">
          <w:rPr>
            <w:noProof/>
            <w:webHidden/>
          </w:rPr>
        </w:r>
        <w:r w:rsidR="00AB26A7" w:rsidRPr="00AB26A7">
          <w:rPr>
            <w:noProof/>
            <w:webHidden/>
          </w:rPr>
          <w:fldChar w:fldCharType="separate"/>
        </w:r>
        <w:r w:rsidR="00AB26A7" w:rsidRPr="00AB26A7">
          <w:rPr>
            <w:noProof/>
            <w:webHidden/>
          </w:rPr>
          <w:t>14</w:t>
        </w:r>
        <w:r w:rsidR="00AB26A7" w:rsidRPr="00AB26A7">
          <w:rPr>
            <w:noProof/>
            <w:webHidden/>
          </w:rPr>
          <w:fldChar w:fldCharType="end"/>
        </w:r>
      </w:hyperlink>
    </w:p>
    <w:p w14:paraId="11741FBC" w14:textId="7DC01DBB" w:rsidR="00AB26A7" w:rsidRPr="00AB26A7" w:rsidRDefault="008D3BBD">
      <w:pPr>
        <w:pStyle w:val="16"/>
        <w:rPr>
          <w:rFonts w:asciiTheme="minorHAnsi" w:eastAsiaTheme="minorEastAsia" w:hAnsiTheme="minorHAnsi" w:cstheme="minorBidi"/>
          <w:noProof/>
          <w:sz w:val="22"/>
          <w:szCs w:val="22"/>
        </w:rPr>
      </w:pPr>
      <w:hyperlink w:anchor="_Toc69805742" w:history="1">
        <w:r w:rsidR="00AB26A7" w:rsidRPr="00AB26A7">
          <w:rPr>
            <w:rStyle w:val="afa"/>
            <w:noProof/>
          </w:rPr>
          <w:t>8. Перечень основной и дополнительной учебной литературы, необходимой для освоения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_Toc69805742 \h </w:instrText>
        </w:r>
        <w:r w:rsidR="00AB26A7" w:rsidRPr="00AB26A7">
          <w:rPr>
            <w:noProof/>
            <w:webHidden/>
          </w:rPr>
        </w:r>
        <w:r w:rsidR="00AB26A7" w:rsidRPr="00AB26A7">
          <w:rPr>
            <w:noProof/>
            <w:webHidden/>
          </w:rPr>
          <w:fldChar w:fldCharType="separate"/>
        </w:r>
        <w:r w:rsidR="00AB26A7" w:rsidRPr="00AB26A7">
          <w:rPr>
            <w:noProof/>
            <w:webHidden/>
          </w:rPr>
          <w:t>22</w:t>
        </w:r>
        <w:r w:rsidR="00AB26A7" w:rsidRPr="00AB26A7">
          <w:rPr>
            <w:noProof/>
            <w:webHidden/>
          </w:rPr>
          <w:fldChar w:fldCharType="end"/>
        </w:r>
      </w:hyperlink>
    </w:p>
    <w:p w14:paraId="2EF22386" w14:textId="0116F471" w:rsidR="00AB26A7" w:rsidRPr="00AB26A7" w:rsidRDefault="008D3BBD">
      <w:pPr>
        <w:pStyle w:val="16"/>
        <w:rPr>
          <w:rFonts w:asciiTheme="minorHAnsi" w:eastAsiaTheme="minorEastAsia" w:hAnsiTheme="minorHAnsi" w:cstheme="minorBidi"/>
          <w:noProof/>
          <w:sz w:val="22"/>
          <w:szCs w:val="22"/>
        </w:rPr>
      </w:pPr>
      <w:hyperlink w:anchor="_Toc69805743" w:history="1">
        <w:r w:rsidR="00AB26A7" w:rsidRPr="00AB26A7">
          <w:rPr>
            <w:rStyle w:val="afa"/>
            <w:noProof/>
          </w:rPr>
          <w:t>9. Перечень ресурсов информационно-телекоммуникационной сети «Интернет», необходимых для освоения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_Toc69805743 \h </w:instrText>
        </w:r>
        <w:r w:rsidR="00AB26A7" w:rsidRPr="00AB26A7">
          <w:rPr>
            <w:noProof/>
            <w:webHidden/>
          </w:rPr>
        </w:r>
        <w:r w:rsidR="00AB26A7" w:rsidRPr="00AB26A7">
          <w:rPr>
            <w:noProof/>
            <w:webHidden/>
          </w:rPr>
          <w:fldChar w:fldCharType="separate"/>
        </w:r>
        <w:r w:rsidR="00AB26A7" w:rsidRPr="00AB26A7">
          <w:rPr>
            <w:noProof/>
            <w:webHidden/>
          </w:rPr>
          <w:t>23</w:t>
        </w:r>
        <w:r w:rsidR="00AB26A7" w:rsidRPr="00AB26A7">
          <w:rPr>
            <w:noProof/>
            <w:webHidden/>
          </w:rPr>
          <w:fldChar w:fldCharType="end"/>
        </w:r>
      </w:hyperlink>
    </w:p>
    <w:p w14:paraId="1A499650" w14:textId="45F3418A" w:rsidR="00AB26A7" w:rsidRPr="00AB26A7" w:rsidRDefault="008D3BBD">
      <w:pPr>
        <w:pStyle w:val="16"/>
        <w:rPr>
          <w:rFonts w:asciiTheme="minorHAnsi" w:eastAsiaTheme="minorEastAsia" w:hAnsiTheme="minorHAnsi" w:cstheme="minorBidi"/>
          <w:noProof/>
          <w:sz w:val="22"/>
          <w:szCs w:val="22"/>
        </w:rPr>
      </w:pPr>
      <w:hyperlink w:anchor="_Toc69805744" w:history="1">
        <w:r w:rsidR="00AB26A7" w:rsidRPr="00AB26A7">
          <w:rPr>
            <w:rStyle w:val="afa"/>
            <w:noProof/>
          </w:rPr>
          <w:t>10. Методические указания для обучающихся по освоению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_Toc69805744 \h </w:instrText>
        </w:r>
        <w:r w:rsidR="00AB26A7" w:rsidRPr="00AB26A7">
          <w:rPr>
            <w:noProof/>
            <w:webHidden/>
          </w:rPr>
        </w:r>
        <w:r w:rsidR="00AB26A7" w:rsidRPr="00AB26A7">
          <w:rPr>
            <w:noProof/>
            <w:webHidden/>
          </w:rPr>
          <w:fldChar w:fldCharType="separate"/>
        </w:r>
        <w:r w:rsidR="00AB26A7" w:rsidRPr="00AB26A7">
          <w:rPr>
            <w:noProof/>
            <w:webHidden/>
          </w:rPr>
          <w:t>2</w:t>
        </w:r>
        <w:r w:rsidR="00A512E5">
          <w:rPr>
            <w:noProof/>
            <w:webHidden/>
          </w:rPr>
          <w:t>5</w:t>
        </w:r>
        <w:r w:rsidR="00AB26A7" w:rsidRPr="00AB26A7">
          <w:rPr>
            <w:noProof/>
            <w:webHidden/>
          </w:rPr>
          <w:fldChar w:fldCharType="end"/>
        </w:r>
      </w:hyperlink>
    </w:p>
    <w:p w14:paraId="14182B3F" w14:textId="55C9EF39" w:rsidR="00AB26A7" w:rsidRPr="00AB26A7" w:rsidRDefault="008D3BBD">
      <w:pPr>
        <w:pStyle w:val="16"/>
        <w:rPr>
          <w:rFonts w:asciiTheme="minorHAnsi" w:eastAsiaTheme="minorEastAsia" w:hAnsiTheme="minorHAnsi" w:cstheme="minorBidi"/>
          <w:noProof/>
          <w:sz w:val="22"/>
          <w:szCs w:val="22"/>
        </w:rPr>
      </w:pPr>
      <w:hyperlink w:anchor="_Toc69805745" w:history="1">
        <w:r w:rsidR="00AB26A7" w:rsidRPr="00AB26A7">
          <w:rPr>
            <w:rStyle w:val="afa"/>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_Toc69805745 \h </w:instrText>
        </w:r>
        <w:r w:rsidR="00AB26A7" w:rsidRPr="00AB26A7">
          <w:rPr>
            <w:noProof/>
            <w:webHidden/>
          </w:rPr>
        </w:r>
        <w:r w:rsidR="00AB26A7" w:rsidRPr="00AB26A7">
          <w:rPr>
            <w:noProof/>
            <w:webHidden/>
          </w:rPr>
          <w:fldChar w:fldCharType="separate"/>
        </w:r>
        <w:r w:rsidR="00AB26A7" w:rsidRPr="00AB26A7">
          <w:rPr>
            <w:noProof/>
            <w:webHidden/>
          </w:rPr>
          <w:t>2</w:t>
        </w:r>
        <w:r w:rsidR="00A512E5">
          <w:rPr>
            <w:noProof/>
            <w:webHidden/>
          </w:rPr>
          <w:t>6</w:t>
        </w:r>
        <w:r w:rsidR="00AB26A7" w:rsidRPr="00AB26A7">
          <w:rPr>
            <w:noProof/>
            <w:webHidden/>
          </w:rPr>
          <w:fldChar w:fldCharType="end"/>
        </w:r>
      </w:hyperlink>
    </w:p>
    <w:p w14:paraId="7E3FBB7E" w14:textId="2AF50FC6" w:rsidR="00AB26A7" w:rsidRDefault="008D3BBD">
      <w:pPr>
        <w:pStyle w:val="16"/>
        <w:rPr>
          <w:rFonts w:asciiTheme="minorHAnsi" w:eastAsiaTheme="minorEastAsia" w:hAnsiTheme="minorHAnsi" w:cstheme="minorBidi"/>
          <w:noProof/>
          <w:sz w:val="22"/>
          <w:szCs w:val="22"/>
        </w:rPr>
      </w:pPr>
      <w:hyperlink w:anchor="_Toc69805746" w:history="1">
        <w:r w:rsidR="00AB26A7" w:rsidRPr="00AB26A7">
          <w:rPr>
            <w:rStyle w:val="afa"/>
            <w:noProof/>
          </w:rPr>
          <w:t>12. Описание материально-технической базы, необходимой для осуществления образовательного процесса по дисциплине</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_Toc69805746 \h </w:instrText>
        </w:r>
        <w:r w:rsidR="00AB26A7" w:rsidRPr="00AB26A7">
          <w:rPr>
            <w:noProof/>
            <w:webHidden/>
          </w:rPr>
        </w:r>
        <w:r w:rsidR="00AB26A7" w:rsidRPr="00AB26A7">
          <w:rPr>
            <w:noProof/>
            <w:webHidden/>
          </w:rPr>
          <w:fldChar w:fldCharType="separate"/>
        </w:r>
        <w:r w:rsidR="00AB26A7" w:rsidRPr="00AB26A7">
          <w:rPr>
            <w:noProof/>
            <w:webHidden/>
          </w:rPr>
          <w:t>2</w:t>
        </w:r>
        <w:r w:rsidR="00A512E5">
          <w:rPr>
            <w:noProof/>
            <w:webHidden/>
          </w:rPr>
          <w:t>6</w:t>
        </w:r>
        <w:r w:rsidR="00AB26A7" w:rsidRPr="00AB26A7">
          <w:rPr>
            <w:noProof/>
            <w:webHidden/>
          </w:rPr>
          <w:fldChar w:fldCharType="end"/>
        </w:r>
      </w:hyperlink>
    </w:p>
    <w:p w14:paraId="68D9AF6D" w14:textId="6E08C609" w:rsidR="008F1E13" w:rsidRDefault="003B2A8A" w:rsidP="00E41E2C">
      <w:pPr>
        <w:suppressAutoHyphens/>
        <w:jc w:val="center"/>
        <w:rPr>
          <w:b/>
          <w:caps/>
          <w:sz w:val="28"/>
          <w:szCs w:val="28"/>
        </w:rPr>
      </w:pPr>
      <w:r>
        <w:rPr>
          <w:b/>
          <w:noProof/>
          <w:sz w:val="28"/>
          <w:szCs w:val="28"/>
        </w:rPr>
        <w:fldChar w:fldCharType="end"/>
      </w:r>
    </w:p>
    <w:p w14:paraId="48C9DC84" w14:textId="77777777" w:rsidR="00426BE7" w:rsidRPr="00426BE7" w:rsidRDefault="00426BE7" w:rsidP="00426BE7">
      <w:pPr>
        <w:keepNext/>
        <w:keepLines/>
        <w:pageBreakBefore/>
        <w:numPr>
          <w:ilvl w:val="0"/>
          <w:numId w:val="17"/>
        </w:numPr>
        <w:spacing w:line="360" w:lineRule="auto"/>
        <w:ind w:left="357" w:firstLine="357"/>
        <w:jc w:val="both"/>
        <w:outlineLvl w:val="0"/>
        <w:rPr>
          <w:b/>
          <w:sz w:val="28"/>
          <w:szCs w:val="20"/>
        </w:rPr>
      </w:pPr>
      <w:bookmarkStart w:id="4" w:name="_Toc69805730"/>
      <w:r w:rsidRPr="00426BE7">
        <w:rPr>
          <w:b/>
          <w:sz w:val="28"/>
          <w:szCs w:val="20"/>
        </w:rPr>
        <w:lastRenderedPageBreak/>
        <w:t>Наименование дисциплины</w:t>
      </w:r>
      <w:bookmarkEnd w:id="4"/>
    </w:p>
    <w:p w14:paraId="031D9C55" w14:textId="6DA81D23" w:rsidR="00426BE7" w:rsidRPr="00426BE7" w:rsidRDefault="00426BE7" w:rsidP="00426BE7">
      <w:pPr>
        <w:spacing w:after="120" w:line="360" w:lineRule="auto"/>
        <w:ind w:firstLine="709"/>
        <w:jc w:val="both"/>
        <w:rPr>
          <w:bCs/>
          <w:iCs/>
          <w:snapToGrid w:val="0"/>
          <w:sz w:val="28"/>
          <w:szCs w:val="28"/>
        </w:rPr>
      </w:pPr>
      <w:r w:rsidRPr="00426BE7">
        <w:rPr>
          <w:bCs/>
          <w:iCs/>
          <w:sz w:val="28"/>
          <w:szCs w:val="28"/>
        </w:rPr>
        <w:t>Математическое обеспечение финансовых решений</w:t>
      </w:r>
      <w:r w:rsidR="009C1B2E">
        <w:rPr>
          <w:bCs/>
          <w:iCs/>
          <w:sz w:val="28"/>
          <w:szCs w:val="28"/>
        </w:rPr>
        <w:t>.</w:t>
      </w:r>
      <w:r w:rsidRPr="00426BE7">
        <w:rPr>
          <w:bCs/>
          <w:iCs/>
          <w:sz w:val="28"/>
          <w:szCs w:val="28"/>
        </w:rPr>
        <w:t xml:space="preserve"> </w:t>
      </w:r>
    </w:p>
    <w:p w14:paraId="220328CB" w14:textId="77777777" w:rsidR="00426BE7" w:rsidRPr="00426BE7" w:rsidRDefault="00426BE7" w:rsidP="00426BE7">
      <w:pPr>
        <w:keepNext/>
        <w:keepLines/>
        <w:numPr>
          <w:ilvl w:val="0"/>
          <w:numId w:val="17"/>
        </w:numPr>
        <w:spacing w:line="360" w:lineRule="auto"/>
        <w:ind w:left="0" w:firstLine="709"/>
        <w:jc w:val="both"/>
        <w:outlineLvl w:val="0"/>
        <w:rPr>
          <w:b/>
          <w:sz w:val="28"/>
          <w:szCs w:val="20"/>
        </w:rPr>
      </w:pPr>
      <w:bookmarkStart w:id="5" w:name="_Toc69805731"/>
      <w:r w:rsidRPr="00426BE7">
        <w:rPr>
          <w:b/>
          <w:sz w:val="28"/>
          <w:szCs w:val="20"/>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5"/>
    </w:p>
    <w:p w14:paraId="6E40CB43" w14:textId="038B492C" w:rsidR="00426BE7" w:rsidRDefault="00426BE7" w:rsidP="00426BE7">
      <w:pPr>
        <w:spacing w:line="360" w:lineRule="auto"/>
        <w:ind w:firstLine="454"/>
        <w:jc w:val="both"/>
        <w:rPr>
          <w:sz w:val="28"/>
          <w:szCs w:val="18"/>
        </w:rPr>
      </w:pPr>
      <w:r w:rsidRPr="00426BE7">
        <w:rPr>
          <w:sz w:val="28"/>
          <w:szCs w:val="18"/>
        </w:rPr>
        <w:t>Дисциплина «</w:t>
      </w:r>
      <w:bookmarkStart w:id="6" w:name="_Hlk68388957"/>
      <w:r w:rsidRPr="00426BE7">
        <w:rPr>
          <w:bCs/>
          <w:iCs/>
          <w:sz w:val="28"/>
          <w:szCs w:val="28"/>
        </w:rPr>
        <w:t>Математическое обеспечение финансовых решений</w:t>
      </w:r>
      <w:bookmarkEnd w:id="6"/>
      <w:r w:rsidRPr="00426BE7">
        <w:rPr>
          <w:sz w:val="28"/>
          <w:szCs w:val="18"/>
        </w:rPr>
        <w:t>» обеспечивает</w:t>
      </w:r>
      <w:r>
        <w:rPr>
          <w:sz w:val="28"/>
          <w:szCs w:val="18"/>
        </w:rPr>
        <w:t xml:space="preserve"> </w:t>
      </w:r>
      <w:r w:rsidRPr="00426BE7">
        <w:rPr>
          <w:sz w:val="28"/>
          <w:szCs w:val="18"/>
        </w:rPr>
        <w:t>инструментарий формировани</w:t>
      </w:r>
      <w:r>
        <w:rPr>
          <w:sz w:val="28"/>
          <w:szCs w:val="18"/>
        </w:rPr>
        <w:t>я</w:t>
      </w:r>
      <w:r w:rsidRPr="00426BE7">
        <w:rPr>
          <w:sz w:val="28"/>
          <w:szCs w:val="18"/>
        </w:rPr>
        <w:t xml:space="preserve"> следующих компетенций: УК-1, ПКН-2</w:t>
      </w:r>
    </w:p>
    <w:p w14:paraId="1182D3FC" w14:textId="77777777" w:rsidR="00426BE7" w:rsidRPr="00426BE7" w:rsidRDefault="00426BE7" w:rsidP="00426BE7">
      <w:pPr>
        <w:spacing w:line="360" w:lineRule="auto"/>
        <w:ind w:firstLine="454"/>
        <w:jc w:val="both"/>
        <w:rPr>
          <w:sz w:val="28"/>
          <w:szCs w:val="18"/>
        </w:rPr>
      </w:pPr>
    </w:p>
    <w:tbl>
      <w:tblPr>
        <w:tblStyle w:val="a4"/>
        <w:tblW w:w="9356" w:type="dxa"/>
        <w:tblInd w:w="-5" w:type="dxa"/>
        <w:tblLayout w:type="fixed"/>
        <w:tblLook w:val="04A0" w:firstRow="1" w:lastRow="0" w:firstColumn="1" w:lastColumn="0" w:noHBand="0" w:noVBand="1"/>
      </w:tblPr>
      <w:tblGrid>
        <w:gridCol w:w="993"/>
        <w:gridCol w:w="2551"/>
        <w:gridCol w:w="2410"/>
        <w:gridCol w:w="3402"/>
      </w:tblGrid>
      <w:tr w:rsidR="00A446AC" w:rsidRPr="005904C4" w14:paraId="57057625" w14:textId="77777777" w:rsidTr="0069322F">
        <w:tc>
          <w:tcPr>
            <w:tcW w:w="993" w:type="dxa"/>
          </w:tcPr>
          <w:p w14:paraId="3D2EB858" w14:textId="77777777" w:rsidR="00A446AC" w:rsidRPr="0069322F" w:rsidRDefault="00A446AC" w:rsidP="00A446AC">
            <w:pPr>
              <w:rPr>
                <w:b/>
              </w:rPr>
            </w:pPr>
            <w:bookmarkStart w:id="7" w:name="_Hlk68370371"/>
            <w:r w:rsidRPr="0069322F">
              <w:rPr>
                <w:b/>
              </w:rPr>
              <w:t>Код компе</w:t>
            </w:r>
          </w:p>
          <w:p w14:paraId="4462E51B" w14:textId="77777777" w:rsidR="00A446AC" w:rsidRPr="0069322F" w:rsidRDefault="00A446AC" w:rsidP="00A446AC">
            <w:pPr>
              <w:rPr>
                <w:b/>
              </w:rPr>
            </w:pPr>
            <w:r w:rsidRPr="0069322F">
              <w:rPr>
                <w:b/>
              </w:rPr>
              <w:t>тенции</w:t>
            </w:r>
          </w:p>
        </w:tc>
        <w:tc>
          <w:tcPr>
            <w:tcW w:w="2551" w:type="dxa"/>
          </w:tcPr>
          <w:p w14:paraId="20FC0E2F" w14:textId="77777777" w:rsidR="00A446AC" w:rsidRPr="0069322F" w:rsidRDefault="00A446AC" w:rsidP="00A446AC">
            <w:pPr>
              <w:rPr>
                <w:b/>
              </w:rPr>
            </w:pPr>
            <w:r w:rsidRPr="0069322F">
              <w:rPr>
                <w:b/>
              </w:rPr>
              <w:t>Наименование</w:t>
            </w:r>
          </w:p>
          <w:p w14:paraId="00B8DE98" w14:textId="77777777" w:rsidR="00A446AC" w:rsidRPr="0069322F" w:rsidRDefault="00A446AC" w:rsidP="00A446AC">
            <w:pPr>
              <w:rPr>
                <w:b/>
              </w:rPr>
            </w:pPr>
            <w:r w:rsidRPr="0069322F">
              <w:rPr>
                <w:b/>
              </w:rPr>
              <w:t>компетенции</w:t>
            </w:r>
          </w:p>
        </w:tc>
        <w:tc>
          <w:tcPr>
            <w:tcW w:w="2410" w:type="dxa"/>
          </w:tcPr>
          <w:p w14:paraId="4F402590" w14:textId="77777777" w:rsidR="00A446AC" w:rsidRPr="0069322F" w:rsidRDefault="00A446AC" w:rsidP="00A446AC">
            <w:pPr>
              <w:rPr>
                <w:b/>
              </w:rPr>
            </w:pPr>
            <w:r w:rsidRPr="0069322F">
              <w:rPr>
                <w:b/>
              </w:rPr>
              <w:t>Индика</w:t>
            </w:r>
          </w:p>
          <w:p w14:paraId="6AEDF5EE" w14:textId="77777777" w:rsidR="00A446AC" w:rsidRPr="0069322F" w:rsidRDefault="00A446AC" w:rsidP="00A446AC">
            <w:pPr>
              <w:rPr>
                <w:b/>
              </w:rPr>
            </w:pPr>
            <w:r w:rsidRPr="0069322F">
              <w:rPr>
                <w:b/>
              </w:rPr>
              <w:t>торы достижения компетен</w:t>
            </w:r>
          </w:p>
          <w:p w14:paraId="460090FD" w14:textId="77777777" w:rsidR="00A446AC" w:rsidRPr="0069322F" w:rsidRDefault="00A446AC" w:rsidP="00A446AC">
            <w:pPr>
              <w:rPr>
                <w:b/>
              </w:rPr>
            </w:pPr>
            <w:r w:rsidRPr="0069322F">
              <w:rPr>
                <w:b/>
              </w:rPr>
              <w:t>ции</w:t>
            </w:r>
          </w:p>
        </w:tc>
        <w:tc>
          <w:tcPr>
            <w:tcW w:w="3402" w:type="dxa"/>
          </w:tcPr>
          <w:p w14:paraId="1EC7188C" w14:textId="77777777" w:rsidR="00A446AC" w:rsidRPr="0069322F" w:rsidRDefault="00A446AC" w:rsidP="00A446AC">
            <w:pPr>
              <w:rPr>
                <w:b/>
              </w:rPr>
            </w:pPr>
            <w:r w:rsidRPr="0069322F">
              <w:rPr>
                <w:b/>
              </w:rPr>
              <w:t>Результаты обучения (владения, умения и знания), соотнесенные с компетенциями/индикаторами достижения компетенции</w:t>
            </w:r>
          </w:p>
        </w:tc>
      </w:tr>
      <w:tr w:rsidR="00A446AC" w:rsidRPr="005904C4" w14:paraId="4B9ADDCD" w14:textId="77777777" w:rsidTr="00E27346">
        <w:trPr>
          <w:trHeight w:val="2971"/>
        </w:trPr>
        <w:tc>
          <w:tcPr>
            <w:tcW w:w="993" w:type="dxa"/>
          </w:tcPr>
          <w:p w14:paraId="079247A1" w14:textId="77777777" w:rsidR="00524208" w:rsidRPr="00CC614F" w:rsidRDefault="00524208" w:rsidP="00A446AC">
            <w:pPr>
              <w:rPr>
                <w:b/>
                <w:strike/>
                <w:highlight w:val="yellow"/>
              </w:rPr>
            </w:pPr>
            <w:r w:rsidRPr="00CC614F">
              <w:rPr>
                <w:shd w:val="clear" w:color="auto" w:fill="FFFFFF"/>
              </w:rPr>
              <w:t>УК-1</w:t>
            </w:r>
          </w:p>
          <w:p w14:paraId="11D2AB55" w14:textId="77777777" w:rsidR="00524208" w:rsidRPr="00CC614F" w:rsidRDefault="00524208" w:rsidP="00A446AC">
            <w:pPr>
              <w:rPr>
                <w:b/>
                <w:strike/>
                <w:highlight w:val="yellow"/>
              </w:rPr>
            </w:pPr>
          </w:p>
          <w:p w14:paraId="5A038610" w14:textId="77777777" w:rsidR="00A446AC" w:rsidRPr="00CC614F" w:rsidRDefault="00A446AC" w:rsidP="00A446AC">
            <w:pPr>
              <w:rPr>
                <w:strike/>
                <w:highlight w:val="yellow"/>
              </w:rPr>
            </w:pPr>
          </w:p>
        </w:tc>
        <w:tc>
          <w:tcPr>
            <w:tcW w:w="2551" w:type="dxa"/>
          </w:tcPr>
          <w:p w14:paraId="543AF7C4" w14:textId="77777777" w:rsidR="00293748" w:rsidRPr="00CC614F" w:rsidRDefault="00293748" w:rsidP="00A446AC">
            <w:pPr>
              <w:rPr>
                <w:strike/>
                <w:highlight w:val="yellow"/>
              </w:rPr>
            </w:pPr>
            <w:r w:rsidRPr="00CC614F">
              <w:rPr>
                <w:shd w:val="clear" w:color="auto" w:fill="FFFFFF"/>
              </w:rPr>
              <w:t>Способность к абстрактному мышлению,   критическому анализу проблемных ситуаций на основе системного подхода, вы</w:t>
            </w:r>
            <w:r w:rsidR="00E27346" w:rsidRPr="00CC614F">
              <w:rPr>
                <w:shd w:val="clear" w:color="auto" w:fill="FFFFFF"/>
              </w:rPr>
              <w:t xml:space="preserve">работке стратегии действий </w:t>
            </w:r>
          </w:p>
          <w:p w14:paraId="753FFFE1" w14:textId="77777777" w:rsidR="00293748" w:rsidRPr="00CC614F" w:rsidRDefault="00293748" w:rsidP="00A446AC">
            <w:pPr>
              <w:rPr>
                <w:strike/>
                <w:highlight w:val="yellow"/>
              </w:rPr>
            </w:pPr>
          </w:p>
          <w:p w14:paraId="3348473C" w14:textId="77777777" w:rsidR="00A446AC" w:rsidRPr="00CC614F" w:rsidRDefault="00A446AC" w:rsidP="00A446AC">
            <w:pPr>
              <w:rPr>
                <w:strike/>
                <w:highlight w:val="yellow"/>
              </w:rPr>
            </w:pPr>
          </w:p>
        </w:tc>
        <w:tc>
          <w:tcPr>
            <w:tcW w:w="2410" w:type="dxa"/>
          </w:tcPr>
          <w:p w14:paraId="76E1A33B" w14:textId="77777777" w:rsidR="00A07BB5" w:rsidRPr="00CC614F" w:rsidRDefault="00A07BB5" w:rsidP="00A07BB5">
            <w:pPr>
              <w:pStyle w:val="af6"/>
              <w:spacing w:before="0" w:beforeAutospacing="0" w:after="0" w:afterAutospacing="0"/>
              <w:rPr>
                <w:color w:val="201F1E"/>
              </w:rPr>
            </w:pPr>
            <w:r w:rsidRPr="00CC614F">
              <w:rPr>
                <w:color w:val="201F1E"/>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494017DA" w14:textId="77777777" w:rsidR="00E27346" w:rsidRPr="00CC614F" w:rsidRDefault="00E27346" w:rsidP="00A07BB5">
            <w:pPr>
              <w:pStyle w:val="af6"/>
              <w:spacing w:before="0" w:beforeAutospacing="0" w:after="0" w:afterAutospacing="0"/>
              <w:rPr>
                <w:color w:val="201F1E"/>
              </w:rPr>
            </w:pPr>
          </w:p>
          <w:p w14:paraId="3ADFE521" w14:textId="77777777" w:rsidR="00E27346" w:rsidRPr="00CC614F" w:rsidRDefault="00E27346" w:rsidP="00A07BB5">
            <w:pPr>
              <w:pStyle w:val="af6"/>
              <w:spacing w:before="0" w:beforeAutospacing="0" w:after="0" w:afterAutospacing="0"/>
              <w:rPr>
                <w:color w:val="201F1E"/>
              </w:rPr>
            </w:pPr>
          </w:p>
          <w:p w14:paraId="3A660226" w14:textId="77777777" w:rsidR="00A07BB5" w:rsidRPr="00CC614F" w:rsidRDefault="00A07BB5" w:rsidP="00A07BB5">
            <w:pPr>
              <w:pStyle w:val="af6"/>
              <w:spacing w:before="0" w:beforeAutospacing="0" w:after="0" w:afterAutospacing="0"/>
              <w:rPr>
                <w:color w:val="201F1E"/>
              </w:rPr>
            </w:pPr>
            <w:r w:rsidRPr="00CC614F">
              <w:rPr>
                <w:color w:val="201F1E"/>
              </w:rPr>
              <w:t>2. Демонстрирует способы осмысления и критического анализа проблемных ситуаций.</w:t>
            </w:r>
          </w:p>
          <w:p w14:paraId="766D3981" w14:textId="77777777" w:rsidR="00E27346" w:rsidRPr="00CC614F" w:rsidRDefault="00E27346" w:rsidP="00A07BB5">
            <w:pPr>
              <w:pStyle w:val="af6"/>
              <w:spacing w:before="0" w:beforeAutospacing="0" w:after="0" w:afterAutospacing="0"/>
              <w:rPr>
                <w:color w:val="201F1E"/>
              </w:rPr>
            </w:pPr>
          </w:p>
          <w:p w14:paraId="5743F190" w14:textId="77777777" w:rsidR="00E27346" w:rsidRPr="00CC614F" w:rsidRDefault="00E27346" w:rsidP="00A07BB5">
            <w:pPr>
              <w:pStyle w:val="af6"/>
              <w:spacing w:before="0" w:beforeAutospacing="0" w:after="0" w:afterAutospacing="0"/>
              <w:rPr>
                <w:color w:val="201F1E"/>
              </w:rPr>
            </w:pPr>
          </w:p>
          <w:p w14:paraId="64970A23" w14:textId="77777777" w:rsidR="00A07BB5" w:rsidRPr="00CC614F" w:rsidRDefault="00A07BB5" w:rsidP="00A07BB5">
            <w:pPr>
              <w:pStyle w:val="af6"/>
              <w:spacing w:before="0" w:beforeAutospacing="0" w:after="0" w:afterAutospacing="0" w:line="254" w:lineRule="auto"/>
              <w:rPr>
                <w:color w:val="000000"/>
              </w:rPr>
            </w:pPr>
            <w:r w:rsidRPr="00CC614F">
              <w:rPr>
                <w:color w:val="000000"/>
                <w:bdr w:val="none" w:sz="0" w:space="0" w:color="auto" w:frame="1"/>
              </w:rPr>
              <w:t>3. Предлагает нестандартное решение проблем, новые оригинальные проекты, вырабатывает стратегию действий на основе системного подхода</w:t>
            </w:r>
          </w:p>
          <w:p w14:paraId="116CBEFA" w14:textId="77777777" w:rsidR="00A446AC" w:rsidRPr="00CC614F" w:rsidRDefault="00A446AC" w:rsidP="00A446AC">
            <w:pPr>
              <w:rPr>
                <w:strike/>
                <w:highlight w:val="yellow"/>
              </w:rPr>
            </w:pPr>
          </w:p>
        </w:tc>
        <w:tc>
          <w:tcPr>
            <w:tcW w:w="3402" w:type="dxa"/>
          </w:tcPr>
          <w:p w14:paraId="13E743A1" w14:textId="77777777" w:rsidR="00C464D4" w:rsidRPr="00C464D4" w:rsidRDefault="00C464D4" w:rsidP="00C464D4">
            <w:pPr>
              <w:rPr>
                <w:bCs/>
                <w:color w:val="000000" w:themeColor="text1"/>
              </w:rPr>
            </w:pPr>
            <w:r w:rsidRPr="00C464D4">
              <w:rPr>
                <w:b/>
                <w:color w:val="000000" w:themeColor="text1"/>
              </w:rPr>
              <w:t>Знать</w:t>
            </w:r>
            <w:r w:rsidRPr="00C464D4">
              <w:rPr>
                <w:bCs/>
                <w:color w:val="000000" w:themeColor="text1"/>
              </w:rPr>
              <w:t xml:space="preserve">: методы абстрактного мышления, анализа информации и синтеза проблемных ситуаций, формализованных моделей процессов и явлений  </w:t>
            </w:r>
            <w:r w:rsidRPr="00C464D4">
              <w:rPr>
                <w:b/>
                <w:color w:val="000000" w:themeColor="text1"/>
              </w:rPr>
              <w:t>Уметь</w:t>
            </w:r>
            <w:r w:rsidRPr="00C464D4">
              <w:rPr>
                <w:bCs/>
                <w:color w:val="000000" w:themeColor="text1"/>
              </w:rPr>
              <w:t xml:space="preserve">: использовать методы абстрактного мышления, анализа информации и синтеза проблемных ситуаций, формализованных моделей процессов и явлений  </w:t>
            </w:r>
          </w:p>
          <w:p w14:paraId="2A1A43EB" w14:textId="77777777" w:rsidR="00C464D4" w:rsidRDefault="00C464D4" w:rsidP="00C464D4">
            <w:pPr>
              <w:rPr>
                <w:bCs/>
                <w:color w:val="000000" w:themeColor="text1"/>
              </w:rPr>
            </w:pPr>
            <w:r w:rsidRPr="00C464D4">
              <w:rPr>
                <w:bCs/>
                <w:color w:val="000000" w:themeColor="text1"/>
              </w:rPr>
              <w:t xml:space="preserve"> </w:t>
            </w:r>
          </w:p>
          <w:p w14:paraId="4CAC4C56" w14:textId="77777777" w:rsidR="00C464D4" w:rsidRDefault="00C464D4" w:rsidP="00C464D4">
            <w:pPr>
              <w:rPr>
                <w:bCs/>
                <w:color w:val="000000" w:themeColor="text1"/>
              </w:rPr>
            </w:pPr>
            <w:r w:rsidRPr="00C464D4">
              <w:rPr>
                <w:bCs/>
                <w:color w:val="000000" w:themeColor="text1"/>
              </w:rPr>
              <w:t>З</w:t>
            </w:r>
            <w:r w:rsidRPr="00C464D4">
              <w:rPr>
                <w:b/>
                <w:color w:val="000000" w:themeColor="text1"/>
              </w:rPr>
              <w:t>нать</w:t>
            </w:r>
            <w:r w:rsidRPr="00C464D4">
              <w:rPr>
                <w:bCs/>
                <w:color w:val="000000" w:themeColor="text1"/>
              </w:rPr>
              <w:t xml:space="preserve">: способы осмысления и критического анализа проблемных ситуаций  </w:t>
            </w:r>
          </w:p>
          <w:p w14:paraId="08F96167" w14:textId="77777777" w:rsidR="00C464D4" w:rsidRPr="00C464D4" w:rsidRDefault="00C464D4" w:rsidP="00C464D4">
            <w:pPr>
              <w:rPr>
                <w:bCs/>
                <w:color w:val="000000" w:themeColor="text1"/>
              </w:rPr>
            </w:pPr>
            <w:r w:rsidRPr="00C464D4">
              <w:rPr>
                <w:b/>
                <w:color w:val="000000" w:themeColor="text1"/>
              </w:rPr>
              <w:t>Уметь</w:t>
            </w:r>
            <w:r w:rsidRPr="00C464D4">
              <w:rPr>
                <w:bCs/>
                <w:color w:val="000000" w:themeColor="text1"/>
              </w:rPr>
              <w:t xml:space="preserve">: использовать способы осмысления и критического анализа проблемных ситуаций </w:t>
            </w:r>
          </w:p>
          <w:p w14:paraId="621A5DF2" w14:textId="77777777" w:rsidR="00C464D4" w:rsidRDefault="00C464D4" w:rsidP="00C464D4">
            <w:pPr>
              <w:rPr>
                <w:bCs/>
                <w:color w:val="000000" w:themeColor="text1"/>
              </w:rPr>
            </w:pPr>
            <w:r w:rsidRPr="00C464D4">
              <w:rPr>
                <w:bCs/>
                <w:color w:val="000000" w:themeColor="text1"/>
              </w:rPr>
              <w:t xml:space="preserve"> </w:t>
            </w:r>
          </w:p>
          <w:p w14:paraId="2892E93A" w14:textId="77777777" w:rsidR="000B13A9" w:rsidRDefault="00C464D4" w:rsidP="00C464D4">
            <w:pPr>
              <w:rPr>
                <w:bCs/>
                <w:color w:val="000000" w:themeColor="text1"/>
              </w:rPr>
            </w:pPr>
            <w:r w:rsidRPr="00C464D4">
              <w:rPr>
                <w:bCs/>
                <w:color w:val="000000" w:themeColor="text1"/>
              </w:rPr>
              <w:t>З</w:t>
            </w:r>
            <w:r w:rsidRPr="00C464D4">
              <w:rPr>
                <w:b/>
                <w:color w:val="000000" w:themeColor="text1"/>
              </w:rPr>
              <w:t>нать</w:t>
            </w:r>
            <w:r w:rsidRPr="00C464D4">
              <w:rPr>
                <w:bCs/>
                <w:color w:val="000000" w:themeColor="text1"/>
              </w:rPr>
              <w:t xml:space="preserve">: способы нестандартного решения проблем  </w:t>
            </w:r>
          </w:p>
          <w:p w14:paraId="270A2785" w14:textId="77777777" w:rsidR="00A446AC" w:rsidRPr="00524208" w:rsidRDefault="00C464D4" w:rsidP="00C464D4">
            <w:pPr>
              <w:rPr>
                <w:highlight w:val="yellow"/>
              </w:rPr>
            </w:pPr>
            <w:r w:rsidRPr="000B13A9">
              <w:rPr>
                <w:b/>
                <w:color w:val="000000" w:themeColor="text1"/>
              </w:rPr>
              <w:t>Уметь</w:t>
            </w:r>
            <w:r w:rsidRPr="00C464D4">
              <w:rPr>
                <w:bCs/>
                <w:color w:val="000000" w:themeColor="text1"/>
              </w:rPr>
              <w:t>: использовать способы нестандартного решения проблем</w:t>
            </w:r>
            <w:r w:rsidRPr="00C464D4">
              <w:rPr>
                <w:b/>
                <w:color w:val="000000" w:themeColor="text1"/>
              </w:rPr>
              <w:t xml:space="preserve"> </w:t>
            </w:r>
          </w:p>
        </w:tc>
      </w:tr>
      <w:tr w:rsidR="00A446AC" w:rsidRPr="005904C4" w14:paraId="0AE04E38" w14:textId="77777777" w:rsidTr="00E27346">
        <w:trPr>
          <w:trHeight w:val="1932"/>
        </w:trPr>
        <w:tc>
          <w:tcPr>
            <w:tcW w:w="993" w:type="dxa"/>
          </w:tcPr>
          <w:p w14:paraId="0F3BDC10" w14:textId="77777777" w:rsidR="00A446AC" w:rsidRPr="00AB4AF7" w:rsidRDefault="007B5141" w:rsidP="00A446AC">
            <w:pPr>
              <w:rPr>
                <w:strike/>
                <w:highlight w:val="yellow"/>
              </w:rPr>
            </w:pPr>
            <w:r>
              <w:rPr>
                <w:shd w:val="clear" w:color="auto" w:fill="FFFFFF"/>
              </w:rPr>
              <w:lastRenderedPageBreak/>
              <w:t>ПКН-2</w:t>
            </w:r>
          </w:p>
        </w:tc>
        <w:tc>
          <w:tcPr>
            <w:tcW w:w="2551" w:type="dxa"/>
          </w:tcPr>
          <w:p w14:paraId="06761C72" w14:textId="77777777" w:rsidR="00A07BB5" w:rsidRDefault="00A07BB5" w:rsidP="00A446AC">
            <w:pPr>
              <w:rPr>
                <w:strike/>
                <w:highlight w:val="yellow"/>
              </w:rPr>
            </w:pPr>
            <w:r>
              <w:rPr>
                <w:shd w:val="clear" w:color="auto" w:fill="FFFFFF"/>
              </w:rPr>
              <w:t>Способность применять продвинутые современные инструменты</w:t>
            </w:r>
            <w:r w:rsidR="00E27346">
              <w:rPr>
                <w:shd w:val="clear" w:color="auto" w:fill="FFFFFF"/>
              </w:rPr>
              <w:t xml:space="preserve"> </w:t>
            </w:r>
            <w:r>
              <w:rPr>
                <w:shd w:val="clear" w:color="auto" w:fill="FFFFFF"/>
              </w:rPr>
              <w:t xml:space="preserve">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p w14:paraId="7C2DF197" w14:textId="77777777" w:rsidR="00A446AC" w:rsidRPr="00AB4AF7" w:rsidRDefault="00A446AC" w:rsidP="00A446AC">
            <w:pPr>
              <w:rPr>
                <w:strike/>
                <w:highlight w:val="yellow"/>
              </w:rPr>
            </w:pPr>
          </w:p>
        </w:tc>
        <w:tc>
          <w:tcPr>
            <w:tcW w:w="2410" w:type="dxa"/>
          </w:tcPr>
          <w:p w14:paraId="099A2632" w14:textId="77777777" w:rsidR="00A07BB5" w:rsidRDefault="00A07BB5" w:rsidP="00A07BB5">
            <w:pPr>
              <w:pStyle w:val="af6"/>
              <w:spacing w:before="0" w:beforeAutospacing="0" w:after="0" w:afterAutospacing="0"/>
              <w:rPr>
                <w:color w:val="201F1E"/>
              </w:rPr>
            </w:pPr>
            <w:r>
              <w:rPr>
                <w:color w:val="201F1E"/>
              </w:rPr>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79B7F4D9" w14:textId="77777777" w:rsidR="00E27346" w:rsidRDefault="00E27346" w:rsidP="00A07BB5">
            <w:pPr>
              <w:pStyle w:val="af6"/>
              <w:spacing w:before="0" w:beforeAutospacing="0" w:after="0" w:afterAutospacing="0"/>
              <w:rPr>
                <w:color w:val="201F1E"/>
              </w:rPr>
            </w:pPr>
          </w:p>
          <w:p w14:paraId="21391AE0" w14:textId="77777777" w:rsidR="00E27346" w:rsidRDefault="00E27346" w:rsidP="00A07BB5">
            <w:pPr>
              <w:pStyle w:val="af6"/>
              <w:spacing w:before="0" w:beforeAutospacing="0" w:after="0" w:afterAutospacing="0"/>
              <w:rPr>
                <w:color w:val="201F1E"/>
              </w:rPr>
            </w:pPr>
          </w:p>
          <w:p w14:paraId="26C8C889" w14:textId="77777777" w:rsidR="00A07BB5" w:rsidRDefault="00A07BB5" w:rsidP="00A07BB5">
            <w:pPr>
              <w:pStyle w:val="af6"/>
              <w:spacing w:before="0" w:beforeAutospacing="0" w:after="0" w:afterAutospacing="0"/>
              <w:rPr>
                <w:color w:val="201F1E"/>
              </w:rPr>
            </w:pPr>
            <w:r>
              <w:rPr>
                <w:color w:val="201F1E"/>
              </w:rPr>
              <w:t>2. Демонстрирует способность решения проектно-экономических задач в профессиональной деятельности.</w:t>
            </w:r>
          </w:p>
          <w:p w14:paraId="7FC1FC58" w14:textId="77777777" w:rsidR="00E27346" w:rsidRDefault="00E27346" w:rsidP="00A07BB5">
            <w:pPr>
              <w:pStyle w:val="af6"/>
              <w:spacing w:before="0" w:beforeAutospacing="0" w:after="0" w:afterAutospacing="0"/>
              <w:rPr>
                <w:color w:val="201F1E"/>
              </w:rPr>
            </w:pPr>
          </w:p>
          <w:p w14:paraId="4FFAAE3C" w14:textId="77777777" w:rsidR="00A07BB5" w:rsidRPr="00CA68D1" w:rsidRDefault="00A07BB5" w:rsidP="00A07BB5">
            <w:pPr>
              <w:pStyle w:val="af6"/>
              <w:spacing w:before="0" w:beforeAutospacing="0" w:after="0" w:afterAutospacing="0"/>
              <w:rPr>
                <w:color w:val="000000" w:themeColor="text1"/>
              </w:rPr>
            </w:pPr>
            <w:r w:rsidRPr="00CA68D1">
              <w:rPr>
                <w:color w:val="000000" w:themeColor="text1"/>
              </w:rPr>
              <w:t>3. Демонстрирует освоение инструментов Финтеха.</w:t>
            </w:r>
          </w:p>
          <w:p w14:paraId="5EFB0DC9" w14:textId="77777777" w:rsidR="00E27346" w:rsidRPr="00CA68D1" w:rsidRDefault="00E27346" w:rsidP="00A07BB5">
            <w:pPr>
              <w:pStyle w:val="af6"/>
              <w:spacing w:before="0" w:beforeAutospacing="0" w:after="0" w:afterAutospacing="0"/>
              <w:rPr>
                <w:color w:val="000000" w:themeColor="text1"/>
              </w:rPr>
            </w:pPr>
          </w:p>
          <w:p w14:paraId="604CB7A0" w14:textId="77777777" w:rsidR="00E27346" w:rsidRDefault="00E27346" w:rsidP="00A07BB5">
            <w:pPr>
              <w:pStyle w:val="af6"/>
              <w:spacing w:before="0" w:beforeAutospacing="0" w:after="0" w:afterAutospacing="0"/>
              <w:rPr>
                <w:color w:val="201F1E"/>
              </w:rPr>
            </w:pPr>
          </w:p>
          <w:p w14:paraId="7A2D6CA2" w14:textId="5116BAA9" w:rsidR="00A07BB5" w:rsidRDefault="00A07BB5" w:rsidP="00A07BB5">
            <w:pPr>
              <w:pStyle w:val="af6"/>
              <w:spacing w:before="0" w:beforeAutospacing="0" w:after="0" w:afterAutospacing="0"/>
              <w:rPr>
                <w:color w:val="201F1E"/>
              </w:rPr>
            </w:pPr>
            <w:r>
              <w:rPr>
                <w:color w:val="201F1E"/>
              </w:rPr>
              <w:t xml:space="preserve">4. Владеет методами анализа </w:t>
            </w:r>
            <w:r>
              <w:rPr>
                <w:rFonts w:ascii="inherit" w:hAnsi="inherit"/>
                <w:color w:val="201F1E"/>
                <w:bdr w:val="none" w:sz="0" w:space="0" w:color="auto" w:frame="1"/>
                <w:lang w:val="en-US"/>
              </w:rPr>
              <w:t>Big</w:t>
            </w:r>
            <w:r w:rsidRPr="00A07BB5">
              <w:rPr>
                <w:rFonts w:ascii="inherit" w:hAnsi="inherit"/>
                <w:color w:val="201F1E"/>
                <w:bdr w:val="none" w:sz="0" w:space="0" w:color="auto" w:frame="1"/>
              </w:rPr>
              <w:t xml:space="preserve"> </w:t>
            </w:r>
            <w:r>
              <w:rPr>
                <w:rFonts w:ascii="inherit" w:hAnsi="inherit"/>
                <w:color w:val="201F1E"/>
                <w:bdr w:val="none" w:sz="0" w:space="0" w:color="auto" w:frame="1"/>
                <w:lang w:val="en-US"/>
              </w:rPr>
              <w:t>Dat</w:t>
            </w:r>
            <w:r w:rsidR="00F358CA">
              <w:rPr>
                <w:rFonts w:ascii="inherit" w:hAnsi="inherit"/>
                <w:color w:val="201F1E"/>
                <w:bdr w:val="none" w:sz="0" w:space="0" w:color="auto" w:frame="1"/>
                <w:lang w:val="en-US"/>
              </w:rPr>
              <w:t>e</w:t>
            </w:r>
            <w:r>
              <w:rPr>
                <w:color w:val="201F1E"/>
              </w:rPr>
              <w:t>, использует для решения профессиональных задач на микро-, мезо- и макроуровнях, в том числе на уровне финансового рынка.</w:t>
            </w:r>
          </w:p>
          <w:p w14:paraId="3BAD7831" w14:textId="77777777" w:rsidR="00A446AC" w:rsidRPr="00AB4AF7" w:rsidRDefault="00A446AC" w:rsidP="00A446AC">
            <w:pPr>
              <w:rPr>
                <w:strike/>
                <w:highlight w:val="yellow"/>
              </w:rPr>
            </w:pPr>
          </w:p>
        </w:tc>
        <w:tc>
          <w:tcPr>
            <w:tcW w:w="3402" w:type="dxa"/>
          </w:tcPr>
          <w:p w14:paraId="08E8B4AA" w14:textId="77777777" w:rsidR="000B13A9" w:rsidRDefault="000B13A9" w:rsidP="000B13A9">
            <w:r w:rsidRPr="000B13A9">
              <w:rPr>
                <w:b/>
                <w:bCs/>
              </w:rPr>
              <w:t>Знать</w:t>
            </w:r>
            <w:r w:rsidRPr="000B13A9">
              <w:t xml:space="preserve">: современные инструменты и методы анализа и регулирования финансов  </w:t>
            </w:r>
          </w:p>
          <w:p w14:paraId="62678E76" w14:textId="77777777" w:rsidR="000B13A9" w:rsidRPr="000B13A9" w:rsidRDefault="000B13A9" w:rsidP="000B13A9">
            <w:r w:rsidRPr="000B13A9">
              <w:rPr>
                <w:b/>
                <w:bCs/>
              </w:rPr>
              <w:t>Уметь</w:t>
            </w:r>
            <w:r w:rsidRPr="000B13A9">
              <w:t xml:space="preserve">: использовать современные инструменты и методы анализа и регулирования финансов </w:t>
            </w:r>
          </w:p>
          <w:p w14:paraId="39D12141" w14:textId="77777777" w:rsidR="000B13A9" w:rsidRDefault="000B13A9" w:rsidP="000B13A9">
            <w:r w:rsidRPr="000B13A9">
              <w:t xml:space="preserve"> </w:t>
            </w:r>
          </w:p>
          <w:p w14:paraId="26F59308" w14:textId="77777777" w:rsidR="000B13A9" w:rsidRDefault="000B13A9" w:rsidP="000B13A9"/>
          <w:p w14:paraId="36165A45" w14:textId="77777777" w:rsidR="000B13A9" w:rsidRDefault="000B13A9" w:rsidP="000B13A9"/>
          <w:p w14:paraId="1291E408" w14:textId="77777777" w:rsidR="000B13A9" w:rsidRDefault="000B13A9" w:rsidP="000B13A9"/>
          <w:p w14:paraId="01E5CE04" w14:textId="77777777" w:rsidR="000B13A9" w:rsidRDefault="000B13A9" w:rsidP="000B13A9"/>
          <w:p w14:paraId="681D3163" w14:textId="77777777" w:rsidR="000B13A9" w:rsidRDefault="000B13A9" w:rsidP="000B13A9"/>
          <w:p w14:paraId="142DC9AF" w14:textId="77777777" w:rsidR="000B13A9" w:rsidRDefault="000B13A9" w:rsidP="000B13A9">
            <w:r w:rsidRPr="000B13A9">
              <w:rPr>
                <w:b/>
                <w:bCs/>
              </w:rPr>
              <w:t>Знать</w:t>
            </w:r>
            <w:r w:rsidRPr="000B13A9">
              <w:t xml:space="preserve">: методы решения проектно-экономических задач </w:t>
            </w:r>
          </w:p>
          <w:p w14:paraId="3B9EEFA7" w14:textId="77777777" w:rsidR="000B13A9" w:rsidRPr="000B13A9" w:rsidRDefault="000B13A9" w:rsidP="000B13A9">
            <w:r w:rsidRPr="000B13A9">
              <w:rPr>
                <w:b/>
                <w:bCs/>
              </w:rPr>
              <w:t>Уметь</w:t>
            </w:r>
            <w:r w:rsidRPr="000B13A9">
              <w:t xml:space="preserve">: использовать методы решения проектно-экономических задач  </w:t>
            </w:r>
          </w:p>
          <w:p w14:paraId="5B5CB288" w14:textId="77777777" w:rsidR="000B13A9" w:rsidRDefault="000B13A9" w:rsidP="000B13A9">
            <w:r w:rsidRPr="000B13A9">
              <w:t xml:space="preserve"> </w:t>
            </w:r>
          </w:p>
          <w:p w14:paraId="0E39F595" w14:textId="77777777" w:rsidR="000B13A9" w:rsidRDefault="000B13A9" w:rsidP="000B13A9"/>
          <w:p w14:paraId="608F175D" w14:textId="77777777" w:rsidR="000B13A9" w:rsidRDefault="000B13A9" w:rsidP="000B13A9">
            <w:r w:rsidRPr="000B13A9">
              <w:rPr>
                <w:b/>
                <w:bCs/>
              </w:rPr>
              <w:t>Знать</w:t>
            </w:r>
            <w:r w:rsidRPr="000B13A9">
              <w:t xml:space="preserve">: инструменты Финтеха  </w:t>
            </w:r>
          </w:p>
          <w:p w14:paraId="6C803A80" w14:textId="77777777" w:rsidR="000B13A9" w:rsidRPr="000B13A9" w:rsidRDefault="000B13A9" w:rsidP="000B13A9">
            <w:r w:rsidRPr="000B13A9">
              <w:rPr>
                <w:b/>
                <w:bCs/>
              </w:rPr>
              <w:t>Уметь</w:t>
            </w:r>
            <w:r w:rsidRPr="000B13A9">
              <w:t xml:space="preserve">: использовать инструменты Финтеха  </w:t>
            </w:r>
          </w:p>
          <w:p w14:paraId="0E513A09" w14:textId="77777777" w:rsidR="000B13A9" w:rsidRDefault="000B13A9" w:rsidP="000B13A9">
            <w:r w:rsidRPr="000B13A9">
              <w:t xml:space="preserve"> </w:t>
            </w:r>
          </w:p>
          <w:p w14:paraId="5D2C36B9" w14:textId="77777777" w:rsidR="000B13A9" w:rsidRPr="000B13A9" w:rsidRDefault="000B13A9" w:rsidP="000B13A9"/>
          <w:p w14:paraId="423B5867" w14:textId="39F9E8E1" w:rsidR="009C1B2E" w:rsidRDefault="000B13A9" w:rsidP="000B13A9">
            <w:r w:rsidRPr="000B13A9">
              <w:rPr>
                <w:b/>
                <w:bCs/>
              </w:rPr>
              <w:t>Знать</w:t>
            </w:r>
            <w:r w:rsidRPr="000B13A9">
              <w:t>: методы анализа Big Dat</w:t>
            </w:r>
            <w:r w:rsidR="00F358CA">
              <w:rPr>
                <w:lang w:val="en-US"/>
              </w:rPr>
              <w:t>e</w:t>
            </w:r>
          </w:p>
          <w:p w14:paraId="043C2DAE" w14:textId="5FADF7C7" w:rsidR="000B13A9" w:rsidRPr="000B13A9" w:rsidRDefault="000B13A9" w:rsidP="000B13A9">
            <w:r w:rsidRPr="000B13A9">
              <w:rPr>
                <w:b/>
                <w:bCs/>
              </w:rPr>
              <w:t>Уметь</w:t>
            </w:r>
            <w:r w:rsidRPr="000B13A9">
              <w:t>: использовать методы анализа Big Dat</w:t>
            </w:r>
            <w:r w:rsidR="00F358CA">
              <w:rPr>
                <w:lang w:val="en-US"/>
              </w:rPr>
              <w:t>e</w:t>
            </w:r>
          </w:p>
          <w:p w14:paraId="13B110DB" w14:textId="77777777" w:rsidR="00A446AC" w:rsidRPr="00A07BB5" w:rsidRDefault="000B13A9" w:rsidP="000B13A9">
            <w:pPr>
              <w:rPr>
                <w:strike/>
                <w:highlight w:val="yellow"/>
                <w:vertAlign w:val="subscript"/>
              </w:rPr>
            </w:pPr>
            <w:r w:rsidRPr="000B13A9">
              <w:rPr>
                <w:b/>
                <w:bCs/>
              </w:rPr>
              <w:t xml:space="preserve"> </w:t>
            </w:r>
          </w:p>
        </w:tc>
      </w:tr>
      <w:bookmarkEnd w:id="7"/>
    </w:tbl>
    <w:p w14:paraId="5A842E27" w14:textId="0DD6318A" w:rsidR="00426BE7" w:rsidRDefault="00426BE7" w:rsidP="00426BE7"/>
    <w:p w14:paraId="1011ABB9" w14:textId="77777777" w:rsidR="00426BE7" w:rsidRPr="00426BE7" w:rsidRDefault="00426BE7" w:rsidP="00426BE7">
      <w:pPr>
        <w:keepNext/>
        <w:keepLines/>
        <w:numPr>
          <w:ilvl w:val="0"/>
          <w:numId w:val="17"/>
        </w:numPr>
        <w:spacing w:line="360" w:lineRule="auto"/>
        <w:jc w:val="both"/>
        <w:outlineLvl w:val="0"/>
        <w:rPr>
          <w:b/>
          <w:sz w:val="28"/>
          <w:szCs w:val="20"/>
        </w:rPr>
      </w:pPr>
      <w:bookmarkStart w:id="8" w:name="_Toc5052141"/>
      <w:bookmarkStart w:id="9" w:name="_Toc69805732"/>
      <w:r w:rsidRPr="00426BE7">
        <w:rPr>
          <w:b/>
          <w:sz w:val="28"/>
          <w:szCs w:val="20"/>
        </w:rPr>
        <w:t>Место дисциплины в структуре образовательных программ</w:t>
      </w:r>
      <w:bookmarkEnd w:id="8"/>
      <w:bookmarkEnd w:id="9"/>
    </w:p>
    <w:p w14:paraId="754D9C04" w14:textId="3D954692" w:rsidR="00426BE7" w:rsidRPr="00E41E2C" w:rsidRDefault="00426BE7" w:rsidP="00426BE7">
      <w:pPr>
        <w:spacing w:line="360" w:lineRule="auto"/>
        <w:ind w:firstLine="720"/>
        <w:jc w:val="both"/>
        <w:rPr>
          <w:snapToGrid w:val="0"/>
          <w:sz w:val="28"/>
          <w:szCs w:val="28"/>
        </w:rPr>
      </w:pPr>
      <w:r w:rsidRPr="00426BE7">
        <w:rPr>
          <w:snapToGrid w:val="0"/>
          <w:sz w:val="28"/>
          <w:szCs w:val="28"/>
        </w:rPr>
        <w:t>Дисциплина «</w:t>
      </w:r>
      <w:r w:rsidRPr="00426BE7">
        <w:rPr>
          <w:bCs/>
          <w:iCs/>
          <w:sz w:val="28"/>
          <w:szCs w:val="20"/>
        </w:rPr>
        <w:t>Математическое обеспечение финансовых решений</w:t>
      </w:r>
      <w:r w:rsidRPr="00426BE7">
        <w:rPr>
          <w:snapToGrid w:val="0"/>
          <w:sz w:val="28"/>
          <w:szCs w:val="28"/>
        </w:rPr>
        <w:t xml:space="preserve">» </w:t>
      </w:r>
      <w:r>
        <w:rPr>
          <w:snapToGrid w:val="0"/>
          <w:sz w:val="28"/>
          <w:szCs w:val="28"/>
        </w:rPr>
        <w:t xml:space="preserve">относится </w:t>
      </w:r>
      <w:r w:rsidRPr="00E41E2C">
        <w:rPr>
          <w:snapToGrid w:val="0"/>
          <w:sz w:val="28"/>
          <w:szCs w:val="28"/>
        </w:rPr>
        <w:t>к Модулю дисциплин, инвариантных для направления подготовки, отражающих специфику ВУЗа.</w:t>
      </w:r>
    </w:p>
    <w:p w14:paraId="37640597" w14:textId="22F7DB63" w:rsidR="00426BE7" w:rsidRPr="00426BE7" w:rsidRDefault="00426BE7" w:rsidP="00426BE7">
      <w:pPr>
        <w:spacing w:line="360" w:lineRule="auto"/>
        <w:ind w:firstLine="720"/>
        <w:jc w:val="both"/>
        <w:rPr>
          <w:snapToGrid w:val="0"/>
          <w:sz w:val="28"/>
          <w:szCs w:val="28"/>
        </w:rPr>
      </w:pPr>
      <w:r w:rsidRPr="00426BE7">
        <w:rPr>
          <w:snapToGrid w:val="0"/>
          <w:sz w:val="28"/>
          <w:szCs w:val="28"/>
        </w:rPr>
        <w:t>Дисциплина «</w:t>
      </w:r>
      <w:r w:rsidRPr="00426BE7">
        <w:rPr>
          <w:bCs/>
          <w:iCs/>
          <w:sz w:val="28"/>
          <w:szCs w:val="28"/>
        </w:rPr>
        <w:t>Математическое обеспечение финансовых решений</w:t>
      </w:r>
      <w:r w:rsidRPr="00426BE7">
        <w:rPr>
          <w:snapToGrid w:val="0"/>
          <w:sz w:val="28"/>
          <w:szCs w:val="28"/>
        </w:rPr>
        <w:t xml:space="preserve">» базируется на знаниях, умениях и навыках, приобретенных студентами в ходе освоения дисциплин «Теория вероятностей и математическая статистика» и «Финансовая математика». </w:t>
      </w:r>
    </w:p>
    <w:p w14:paraId="6D3735E0" w14:textId="77777777" w:rsidR="00426BE7" w:rsidRPr="00426BE7" w:rsidRDefault="00426BE7" w:rsidP="00426BE7"/>
    <w:p w14:paraId="25486A53" w14:textId="77777777" w:rsidR="007D09BB" w:rsidRPr="009A4D21" w:rsidRDefault="007D09BB" w:rsidP="009A4D21">
      <w:pPr>
        <w:keepNext/>
        <w:keepLines/>
        <w:spacing w:line="360" w:lineRule="auto"/>
        <w:ind w:left="360"/>
        <w:jc w:val="both"/>
        <w:outlineLvl w:val="0"/>
        <w:rPr>
          <w:b/>
          <w:sz w:val="28"/>
          <w:szCs w:val="20"/>
        </w:rPr>
      </w:pPr>
      <w:bookmarkStart w:id="10" w:name="_Toc69805733"/>
      <w:r w:rsidRPr="009A4D21">
        <w:rPr>
          <w:b/>
          <w:sz w:val="28"/>
          <w:szCs w:val="20"/>
        </w:rPr>
        <w:t>4. Объем дисциплины</w:t>
      </w:r>
      <w:r w:rsidR="00A30B43" w:rsidRPr="009A4D21">
        <w:rPr>
          <w:b/>
          <w:sz w:val="28"/>
          <w:szCs w:val="20"/>
        </w:rPr>
        <w:t xml:space="preserve"> </w:t>
      </w:r>
      <w:r w:rsidRPr="009A4D21">
        <w:rPr>
          <w:b/>
          <w:sz w:val="28"/>
          <w:szCs w:val="20"/>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p w14:paraId="7196B3B0" w14:textId="36AFFD7B" w:rsidR="0046717C" w:rsidRPr="0018359D" w:rsidRDefault="009A4D21" w:rsidP="00396475">
      <w:pPr>
        <w:suppressAutoHyphens/>
        <w:spacing w:line="360" w:lineRule="auto"/>
        <w:jc w:val="both"/>
        <w:rPr>
          <w:i/>
          <w:sz w:val="28"/>
          <w:szCs w:val="28"/>
        </w:rPr>
      </w:pPr>
      <w:r>
        <w:rPr>
          <w:i/>
          <w:sz w:val="28"/>
          <w:szCs w:val="28"/>
        </w:rPr>
        <w:t xml:space="preserve">Очная </w:t>
      </w:r>
      <w:r w:rsidR="003559C8" w:rsidRPr="0018359D">
        <w:rPr>
          <w:i/>
          <w:sz w:val="28"/>
          <w:szCs w:val="28"/>
        </w:rPr>
        <w:t>форма обучения</w:t>
      </w:r>
      <w:r w:rsidR="009C3885">
        <w:rPr>
          <w:i/>
          <w:sz w:val="28"/>
          <w:szCs w:val="28"/>
        </w:rPr>
        <w:t xml:space="preserve"> </w:t>
      </w:r>
      <w:r w:rsidR="00396475" w:rsidRPr="00396475">
        <w:rPr>
          <w:i/>
          <w:sz w:val="28"/>
          <w:szCs w:val="28"/>
        </w:rPr>
        <w:t>/</w:t>
      </w:r>
      <w:r w:rsidR="009C3885">
        <w:rPr>
          <w:i/>
          <w:sz w:val="28"/>
          <w:szCs w:val="28"/>
        </w:rPr>
        <w:t xml:space="preserve"> </w:t>
      </w:r>
      <w:r w:rsidR="00396475" w:rsidRPr="00396475">
        <w:rPr>
          <w:i/>
          <w:sz w:val="28"/>
          <w:szCs w:val="28"/>
        </w:rPr>
        <w:t>заочн</w:t>
      </w:r>
      <w:r w:rsidR="00396475">
        <w:rPr>
          <w:i/>
          <w:sz w:val="28"/>
          <w:szCs w:val="28"/>
        </w:rPr>
        <w:t>ая</w:t>
      </w:r>
      <w:r w:rsidR="00396475" w:rsidRPr="00396475">
        <w:rPr>
          <w:i/>
          <w:sz w:val="28"/>
          <w:szCs w:val="28"/>
        </w:rPr>
        <w:t xml:space="preserve"> форм</w:t>
      </w:r>
      <w:r w:rsidR="00396475">
        <w:rPr>
          <w:i/>
          <w:sz w:val="28"/>
          <w:szCs w:val="28"/>
        </w:rPr>
        <w:t>а</w:t>
      </w:r>
      <w:r w:rsidR="00187B7C">
        <w:rPr>
          <w:i/>
          <w:sz w:val="28"/>
          <w:szCs w:val="28"/>
        </w:rPr>
        <w:t xml:space="preserve"> обучения</w:t>
      </w:r>
      <w:r w:rsidR="009C3885">
        <w:rPr>
          <w:i/>
          <w:sz w:val="28"/>
          <w:szCs w:val="28"/>
        </w:rPr>
        <w:t xml:space="preserve"> </w:t>
      </w:r>
      <w:r w:rsidR="00396475" w:rsidRPr="00396475">
        <w:rPr>
          <w:i/>
          <w:sz w:val="28"/>
          <w:szCs w:val="28"/>
        </w:rPr>
        <w:t>/</w:t>
      </w:r>
      <w:r w:rsidR="00187B7C">
        <w:rPr>
          <w:i/>
          <w:color w:val="000000" w:themeColor="text1"/>
          <w:sz w:val="28"/>
          <w:szCs w:val="28"/>
        </w:rPr>
        <w:t xml:space="preserve"> Институт</w:t>
      </w:r>
      <w:r w:rsidR="00396475" w:rsidRPr="00396475">
        <w:rPr>
          <w:i/>
          <w:color w:val="000000" w:themeColor="text1"/>
          <w:sz w:val="28"/>
          <w:szCs w:val="28"/>
        </w:rPr>
        <w:t xml:space="preserve"> онлайн-образования</w:t>
      </w:r>
      <w:r w:rsidR="009C3885">
        <w:rPr>
          <w:i/>
          <w:color w:val="000000" w:themeColor="text1"/>
          <w:sz w:val="28"/>
          <w:szCs w:val="28"/>
        </w:rPr>
        <w:t xml:space="preserve"> (заочная форма обучения)</w:t>
      </w:r>
      <w:r w:rsidR="00871D6F" w:rsidRPr="0018359D">
        <w:rPr>
          <w:i/>
          <w:sz w:val="28"/>
          <w:szCs w:val="28"/>
        </w:rPr>
        <w:t>, 20</w:t>
      </w:r>
      <w:r>
        <w:rPr>
          <w:i/>
          <w:sz w:val="28"/>
          <w:szCs w:val="28"/>
        </w:rPr>
        <w:t>21</w:t>
      </w:r>
      <w:r w:rsidR="00871D6F" w:rsidRPr="0018359D">
        <w:rPr>
          <w:i/>
          <w:sz w:val="28"/>
          <w:szCs w:val="28"/>
        </w:rPr>
        <w:t xml:space="preserve"> г</w:t>
      </w:r>
      <w:r w:rsidR="009C3885">
        <w:rPr>
          <w:i/>
          <w:sz w:val="28"/>
          <w:szCs w:val="28"/>
        </w:rPr>
        <w:t>од</w:t>
      </w:r>
      <w:r w:rsidR="0046717C">
        <w:rPr>
          <w:i/>
          <w:sz w:val="28"/>
          <w:szCs w:val="28"/>
        </w:rPr>
        <w:t xml:space="preserve"> приема </w:t>
      </w:r>
      <w:r w:rsidR="008D3BBD">
        <w:rPr>
          <w:i/>
          <w:sz w:val="28"/>
          <w:szCs w:val="28"/>
        </w:rPr>
        <w:t>и.т.д.</w:t>
      </w:r>
      <w:bookmarkStart w:id="11" w:name="_GoBack"/>
      <w:bookmarkEnd w:id="11"/>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3"/>
        <w:gridCol w:w="2693"/>
        <w:gridCol w:w="2722"/>
      </w:tblGrid>
      <w:tr w:rsidR="008F1E13" w:rsidRPr="009D659F" w14:paraId="241F2860" w14:textId="77777777" w:rsidTr="0018359D">
        <w:trPr>
          <w:trHeight w:val="210"/>
        </w:trPr>
        <w:tc>
          <w:tcPr>
            <w:tcW w:w="4503" w:type="dxa"/>
            <w:shd w:val="clear" w:color="auto" w:fill="auto"/>
            <w:vAlign w:val="center"/>
          </w:tcPr>
          <w:p w14:paraId="602682CE" w14:textId="77777777" w:rsidR="008F1E13" w:rsidRPr="009C1B2E" w:rsidRDefault="008F1E13" w:rsidP="001576A8">
            <w:pPr>
              <w:suppressAutoHyphens/>
              <w:rPr>
                <w:b/>
              </w:rPr>
            </w:pPr>
            <w:r w:rsidRPr="009C1B2E">
              <w:rPr>
                <w:b/>
              </w:rPr>
              <w:t>Вид учебной работы по дисциплине</w:t>
            </w:r>
          </w:p>
        </w:tc>
        <w:tc>
          <w:tcPr>
            <w:tcW w:w="2693" w:type="dxa"/>
            <w:shd w:val="clear" w:color="auto" w:fill="auto"/>
            <w:vAlign w:val="center"/>
          </w:tcPr>
          <w:p w14:paraId="407512F8" w14:textId="77777777" w:rsidR="00CE2318" w:rsidRPr="009C1B2E" w:rsidRDefault="008F1E13" w:rsidP="00CE2318">
            <w:pPr>
              <w:suppressAutoHyphens/>
              <w:jc w:val="center"/>
              <w:rPr>
                <w:b/>
              </w:rPr>
            </w:pPr>
            <w:r w:rsidRPr="009C1B2E">
              <w:rPr>
                <w:b/>
              </w:rPr>
              <w:t xml:space="preserve">Всего </w:t>
            </w:r>
          </w:p>
          <w:p w14:paraId="666590C7" w14:textId="77777777" w:rsidR="008F1E13" w:rsidRPr="009C1B2E" w:rsidRDefault="008F1E13" w:rsidP="00CE2318">
            <w:pPr>
              <w:suppressAutoHyphens/>
              <w:jc w:val="center"/>
              <w:rPr>
                <w:b/>
              </w:rPr>
            </w:pPr>
            <w:r w:rsidRPr="009C1B2E">
              <w:rPr>
                <w:b/>
              </w:rPr>
              <w:t>(</w:t>
            </w:r>
            <w:r w:rsidR="00CE2318" w:rsidRPr="009C1B2E">
              <w:rPr>
                <w:b/>
              </w:rPr>
              <w:t>в зач. е. и в</w:t>
            </w:r>
            <w:r w:rsidRPr="009C1B2E">
              <w:rPr>
                <w:b/>
              </w:rPr>
              <w:t xml:space="preserve"> часах)</w:t>
            </w:r>
          </w:p>
        </w:tc>
        <w:tc>
          <w:tcPr>
            <w:tcW w:w="2722" w:type="dxa"/>
            <w:shd w:val="clear" w:color="auto" w:fill="auto"/>
          </w:tcPr>
          <w:p w14:paraId="61701694" w14:textId="77777777" w:rsidR="008F1E13" w:rsidRPr="009C1B2E" w:rsidRDefault="003559C8" w:rsidP="00F037BF">
            <w:pPr>
              <w:suppressAutoHyphens/>
              <w:jc w:val="center"/>
              <w:rPr>
                <w:b/>
              </w:rPr>
            </w:pPr>
            <w:r w:rsidRPr="009C1B2E">
              <w:rPr>
                <w:b/>
              </w:rPr>
              <w:t>Модуль</w:t>
            </w:r>
            <w:r w:rsidR="008F1E13" w:rsidRPr="009C1B2E">
              <w:rPr>
                <w:b/>
              </w:rPr>
              <w:t xml:space="preserve"> </w:t>
            </w:r>
            <w:r w:rsidRPr="009C1B2E">
              <w:rPr>
                <w:b/>
              </w:rPr>
              <w:t>1</w:t>
            </w:r>
          </w:p>
        </w:tc>
      </w:tr>
      <w:tr w:rsidR="003559C8" w:rsidRPr="009D659F" w14:paraId="254F9A75" w14:textId="77777777" w:rsidTr="0018359D">
        <w:trPr>
          <w:trHeight w:val="210"/>
        </w:trPr>
        <w:tc>
          <w:tcPr>
            <w:tcW w:w="4503" w:type="dxa"/>
            <w:shd w:val="clear" w:color="auto" w:fill="auto"/>
            <w:vAlign w:val="center"/>
          </w:tcPr>
          <w:p w14:paraId="5A5CA0F9" w14:textId="77777777" w:rsidR="003559C8" w:rsidRPr="009C1B2E" w:rsidRDefault="003559C8" w:rsidP="003559C8">
            <w:pPr>
              <w:suppressAutoHyphens/>
              <w:rPr>
                <w:b/>
              </w:rPr>
            </w:pPr>
            <w:r w:rsidRPr="009C1B2E">
              <w:rPr>
                <w:b/>
              </w:rPr>
              <w:t>Общая трудоёмкость дисциплины</w:t>
            </w:r>
          </w:p>
        </w:tc>
        <w:tc>
          <w:tcPr>
            <w:tcW w:w="2693" w:type="dxa"/>
            <w:shd w:val="clear" w:color="auto" w:fill="auto"/>
            <w:vAlign w:val="center"/>
          </w:tcPr>
          <w:p w14:paraId="2E984FD8" w14:textId="77777777" w:rsidR="003559C8" w:rsidRPr="009C1B2E" w:rsidRDefault="003559C8" w:rsidP="003559C8">
            <w:pPr>
              <w:suppressAutoHyphens/>
              <w:jc w:val="center"/>
              <w:rPr>
                <w:b/>
              </w:rPr>
            </w:pPr>
            <w:r w:rsidRPr="009C1B2E">
              <w:rPr>
                <w:b/>
              </w:rPr>
              <w:t>3/108</w:t>
            </w:r>
          </w:p>
        </w:tc>
        <w:tc>
          <w:tcPr>
            <w:tcW w:w="2722" w:type="dxa"/>
            <w:shd w:val="clear" w:color="auto" w:fill="auto"/>
            <w:vAlign w:val="center"/>
          </w:tcPr>
          <w:p w14:paraId="243BCDB7" w14:textId="77777777" w:rsidR="003559C8" w:rsidRPr="009C1B2E" w:rsidRDefault="0018359D" w:rsidP="0018359D">
            <w:pPr>
              <w:suppressAutoHyphens/>
              <w:jc w:val="center"/>
              <w:rPr>
                <w:b/>
              </w:rPr>
            </w:pPr>
            <w:r w:rsidRPr="009C1B2E">
              <w:rPr>
                <w:b/>
              </w:rPr>
              <w:t>10</w:t>
            </w:r>
            <w:r w:rsidR="003559C8" w:rsidRPr="009C1B2E">
              <w:rPr>
                <w:b/>
              </w:rPr>
              <w:t>8</w:t>
            </w:r>
          </w:p>
        </w:tc>
      </w:tr>
      <w:tr w:rsidR="00187B7C" w:rsidRPr="009D659F" w14:paraId="1E2A1FD8" w14:textId="77777777" w:rsidTr="0018359D">
        <w:tc>
          <w:tcPr>
            <w:tcW w:w="4503" w:type="dxa"/>
            <w:shd w:val="clear" w:color="auto" w:fill="auto"/>
            <w:vAlign w:val="center"/>
          </w:tcPr>
          <w:p w14:paraId="0847F8B5" w14:textId="7B87B61C" w:rsidR="009C3885" w:rsidRDefault="00187B7C" w:rsidP="00187B7C">
            <w:pPr>
              <w:suppressAutoHyphens/>
              <w:rPr>
                <w:b/>
                <w:i/>
              </w:rPr>
            </w:pPr>
            <w:r w:rsidRPr="009C1B2E">
              <w:rPr>
                <w:b/>
                <w:i/>
              </w:rPr>
              <w:t xml:space="preserve">Контактная работа </w:t>
            </w:r>
            <w:r w:rsidR="009C3885">
              <w:rPr>
                <w:b/>
                <w:i/>
              </w:rPr>
              <w:t>–</w:t>
            </w:r>
          </w:p>
          <w:p w14:paraId="79E53E16" w14:textId="0CE6AB58" w:rsidR="00187B7C" w:rsidRPr="009C1B2E" w:rsidRDefault="00187B7C" w:rsidP="00187B7C">
            <w:pPr>
              <w:suppressAutoHyphens/>
              <w:rPr>
                <w:b/>
                <w:i/>
              </w:rPr>
            </w:pPr>
            <w:r w:rsidRPr="009C1B2E">
              <w:rPr>
                <w:b/>
                <w:i/>
              </w:rPr>
              <w:t>Аудиторные занятия</w:t>
            </w:r>
          </w:p>
          <w:p w14:paraId="6A8BCC0C" w14:textId="77777777" w:rsidR="00187B7C" w:rsidRPr="009C1B2E" w:rsidRDefault="00187B7C" w:rsidP="00187B7C">
            <w:pPr>
              <w:suppressAutoHyphens/>
              <w:rPr>
                <w:b/>
                <w:i/>
              </w:rPr>
            </w:pPr>
          </w:p>
        </w:tc>
        <w:tc>
          <w:tcPr>
            <w:tcW w:w="2693" w:type="dxa"/>
            <w:shd w:val="clear" w:color="auto" w:fill="auto"/>
            <w:vAlign w:val="center"/>
          </w:tcPr>
          <w:p w14:paraId="101FE485" w14:textId="4EF115BE" w:rsidR="00187B7C" w:rsidRPr="00187B7C" w:rsidRDefault="00187B7C" w:rsidP="00187B7C">
            <w:pPr>
              <w:suppressAutoHyphens/>
              <w:jc w:val="center"/>
              <w:rPr>
                <w:b/>
                <w:i/>
              </w:rPr>
            </w:pPr>
            <w:r w:rsidRPr="009C1B2E">
              <w:rPr>
                <w:b/>
                <w:i/>
              </w:rPr>
              <w:t>48</w:t>
            </w:r>
            <w:r>
              <w:rPr>
                <w:b/>
                <w:i/>
                <w:lang w:val="en-US"/>
              </w:rPr>
              <w:t>/16/1</w:t>
            </w:r>
            <w:r>
              <w:rPr>
                <w:b/>
                <w:i/>
              </w:rPr>
              <w:t>2</w:t>
            </w:r>
          </w:p>
        </w:tc>
        <w:tc>
          <w:tcPr>
            <w:tcW w:w="2722" w:type="dxa"/>
            <w:shd w:val="clear" w:color="auto" w:fill="auto"/>
            <w:vAlign w:val="center"/>
          </w:tcPr>
          <w:p w14:paraId="328E74F8" w14:textId="38B5C467" w:rsidR="00187B7C" w:rsidRPr="00396475" w:rsidRDefault="00187B7C" w:rsidP="00187B7C">
            <w:pPr>
              <w:suppressAutoHyphens/>
              <w:jc w:val="center"/>
              <w:rPr>
                <w:b/>
                <w:i/>
                <w:lang w:val="en-US"/>
              </w:rPr>
            </w:pPr>
            <w:r w:rsidRPr="009C1B2E">
              <w:rPr>
                <w:b/>
                <w:i/>
              </w:rPr>
              <w:t>48</w:t>
            </w:r>
            <w:r>
              <w:rPr>
                <w:b/>
                <w:i/>
                <w:lang w:val="en-US"/>
              </w:rPr>
              <w:t>/16/1</w:t>
            </w:r>
            <w:r>
              <w:rPr>
                <w:b/>
                <w:i/>
              </w:rPr>
              <w:t>2</w:t>
            </w:r>
          </w:p>
        </w:tc>
      </w:tr>
      <w:tr w:rsidR="00187B7C" w:rsidRPr="009D659F" w14:paraId="485535F8" w14:textId="77777777" w:rsidTr="0018359D">
        <w:tc>
          <w:tcPr>
            <w:tcW w:w="4503" w:type="dxa"/>
            <w:shd w:val="clear" w:color="auto" w:fill="auto"/>
            <w:vAlign w:val="center"/>
          </w:tcPr>
          <w:p w14:paraId="51145B76" w14:textId="77777777" w:rsidR="00187B7C" w:rsidRPr="009C1B2E" w:rsidRDefault="00187B7C" w:rsidP="00187B7C">
            <w:pPr>
              <w:suppressAutoHyphens/>
            </w:pPr>
            <w:r w:rsidRPr="009C1B2E">
              <w:t xml:space="preserve">Лекции </w:t>
            </w:r>
          </w:p>
        </w:tc>
        <w:tc>
          <w:tcPr>
            <w:tcW w:w="2693" w:type="dxa"/>
            <w:shd w:val="clear" w:color="auto" w:fill="auto"/>
            <w:vAlign w:val="center"/>
          </w:tcPr>
          <w:p w14:paraId="1505AE56" w14:textId="198B69E3" w:rsidR="00187B7C" w:rsidRPr="00396475" w:rsidRDefault="00187B7C" w:rsidP="00187B7C">
            <w:pPr>
              <w:suppressAutoHyphens/>
              <w:jc w:val="center"/>
              <w:rPr>
                <w:rtl/>
                <w:lang w:val="en-US" w:bidi="ar-EG"/>
              </w:rPr>
            </w:pPr>
            <w:r w:rsidRPr="009C1B2E">
              <w:t>16</w:t>
            </w:r>
            <w:r>
              <w:rPr>
                <w:lang w:val="en-US"/>
              </w:rPr>
              <w:t>/4/4</w:t>
            </w:r>
          </w:p>
        </w:tc>
        <w:tc>
          <w:tcPr>
            <w:tcW w:w="2722" w:type="dxa"/>
            <w:shd w:val="clear" w:color="auto" w:fill="auto"/>
            <w:vAlign w:val="center"/>
          </w:tcPr>
          <w:p w14:paraId="15FDE55F" w14:textId="1B36A34F" w:rsidR="00187B7C" w:rsidRPr="00396475" w:rsidRDefault="00187B7C" w:rsidP="00187B7C">
            <w:pPr>
              <w:suppressAutoHyphens/>
              <w:jc w:val="center"/>
              <w:rPr>
                <w:lang w:val="en-US"/>
              </w:rPr>
            </w:pPr>
            <w:r w:rsidRPr="009C1B2E">
              <w:t>16</w:t>
            </w:r>
            <w:r>
              <w:rPr>
                <w:lang w:val="en-US"/>
              </w:rPr>
              <w:t>/4/4</w:t>
            </w:r>
          </w:p>
        </w:tc>
      </w:tr>
      <w:tr w:rsidR="00187B7C" w:rsidRPr="009D659F" w14:paraId="04259792" w14:textId="77777777" w:rsidTr="0018359D">
        <w:tc>
          <w:tcPr>
            <w:tcW w:w="4503" w:type="dxa"/>
            <w:shd w:val="clear" w:color="auto" w:fill="auto"/>
            <w:vAlign w:val="center"/>
          </w:tcPr>
          <w:p w14:paraId="08043760" w14:textId="77777777" w:rsidR="00187B7C" w:rsidRPr="009C1B2E" w:rsidRDefault="00187B7C" w:rsidP="00187B7C">
            <w:pPr>
              <w:suppressAutoHyphens/>
            </w:pPr>
            <w:r w:rsidRPr="009C1B2E">
              <w:t>Семинары, практические занятия</w:t>
            </w:r>
          </w:p>
        </w:tc>
        <w:tc>
          <w:tcPr>
            <w:tcW w:w="2693" w:type="dxa"/>
            <w:shd w:val="clear" w:color="auto" w:fill="auto"/>
            <w:vAlign w:val="center"/>
          </w:tcPr>
          <w:p w14:paraId="24CD0DE8" w14:textId="6DD51A94" w:rsidR="00187B7C" w:rsidRPr="00396475" w:rsidRDefault="00187B7C" w:rsidP="00187B7C">
            <w:pPr>
              <w:suppressAutoHyphens/>
              <w:jc w:val="center"/>
              <w:rPr>
                <w:lang w:val="en-US"/>
              </w:rPr>
            </w:pPr>
            <w:r w:rsidRPr="009C1B2E">
              <w:t>32</w:t>
            </w:r>
            <w:r>
              <w:rPr>
                <w:lang w:val="en-US"/>
              </w:rPr>
              <w:t>/12/8</w:t>
            </w:r>
          </w:p>
        </w:tc>
        <w:tc>
          <w:tcPr>
            <w:tcW w:w="2722" w:type="dxa"/>
            <w:shd w:val="clear" w:color="auto" w:fill="auto"/>
            <w:vAlign w:val="center"/>
          </w:tcPr>
          <w:p w14:paraId="699B4150" w14:textId="67E1F696" w:rsidR="00187B7C" w:rsidRPr="00396475" w:rsidRDefault="00187B7C" w:rsidP="00187B7C">
            <w:pPr>
              <w:suppressAutoHyphens/>
              <w:jc w:val="center"/>
              <w:rPr>
                <w:lang w:val="en-US"/>
              </w:rPr>
            </w:pPr>
            <w:r w:rsidRPr="009C1B2E">
              <w:t>32</w:t>
            </w:r>
            <w:r>
              <w:rPr>
                <w:lang w:val="en-US"/>
              </w:rPr>
              <w:t>/12/8</w:t>
            </w:r>
          </w:p>
        </w:tc>
      </w:tr>
      <w:tr w:rsidR="0018359D" w:rsidRPr="009D659F" w14:paraId="414C4D53" w14:textId="77777777" w:rsidTr="0018359D">
        <w:tc>
          <w:tcPr>
            <w:tcW w:w="4503" w:type="dxa"/>
            <w:shd w:val="clear" w:color="auto" w:fill="auto"/>
            <w:vAlign w:val="center"/>
          </w:tcPr>
          <w:p w14:paraId="31347908" w14:textId="77777777" w:rsidR="0018359D" w:rsidRPr="009C1B2E" w:rsidRDefault="0018359D" w:rsidP="0018359D">
            <w:pPr>
              <w:suppressAutoHyphens/>
              <w:rPr>
                <w:b/>
                <w:i/>
              </w:rPr>
            </w:pPr>
            <w:r w:rsidRPr="009C1B2E">
              <w:rPr>
                <w:b/>
                <w:i/>
              </w:rPr>
              <w:t>Самостоятельная работа</w:t>
            </w:r>
          </w:p>
          <w:p w14:paraId="4513FC33" w14:textId="77777777" w:rsidR="0018359D" w:rsidRPr="009C1B2E" w:rsidRDefault="0018359D" w:rsidP="0018359D">
            <w:pPr>
              <w:suppressAutoHyphens/>
              <w:rPr>
                <w:b/>
                <w:i/>
              </w:rPr>
            </w:pPr>
          </w:p>
        </w:tc>
        <w:tc>
          <w:tcPr>
            <w:tcW w:w="2693" w:type="dxa"/>
            <w:shd w:val="clear" w:color="auto" w:fill="auto"/>
            <w:vAlign w:val="center"/>
          </w:tcPr>
          <w:p w14:paraId="2ABF17A1" w14:textId="701A49E5" w:rsidR="0018359D" w:rsidRPr="00396475" w:rsidRDefault="0046717C" w:rsidP="00187B7C">
            <w:pPr>
              <w:suppressAutoHyphens/>
              <w:jc w:val="center"/>
              <w:rPr>
                <w:b/>
                <w:i/>
                <w:lang w:val="en-US"/>
              </w:rPr>
            </w:pPr>
            <w:r w:rsidRPr="009C1B2E">
              <w:rPr>
                <w:b/>
                <w:i/>
              </w:rPr>
              <w:t>60</w:t>
            </w:r>
            <w:r w:rsidR="00396475">
              <w:rPr>
                <w:b/>
                <w:i/>
                <w:lang w:val="en-US"/>
              </w:rPr>
              <w:t>/9</w:t>
            </w:r>
            <w:r w:rsidR="00187B7C">
              <w:rPr>
                <w:b/>
                <w:i/>
              </w:rPr>
              <w:t>2</w:t>
            </w:r>
            <w:r w:rsidR="00187B7C">
              <w:rPr>
                <w:b/>
                <w:i/>
                <w:lang w:val="en-US"/>
              </w:rPr>
              <w:t>/96</w:t>
            </w:r>
          </w:p>
        </w:tc>
        <w:tc>
          <w:tcPr>
            <w:tcW w:w="2722" w:type="dxa"/>
            <w:shd w:val="clear" w:color="auto" w:fill="auto"/>
            <w:vAlign w:val="center"/>
          </w:tcPr>
          <w:p w14:paraId="7FFA52ED" w14:textId="0697464B" w:rsidR="0018359D" w:rsidRPr="00396475" w:rsidRDefault="00187B7C" w:rsidP="0018359D">
            <w:pPr>
              <w:suppressAutoHyphens/>
              <w:jc w:val="center"/>
              <w:rPr>
                <w:b/>
                <w:i/>
                <w:lang w:val="en-US"/>
              </w:rPr>
            </w:pPr>
            <w:r w:rsidRPr="009C1B2E">
              <w:rPr>
                <w:b/>
                <w:i/>
              </w:rPr>
              <w:t>60</w:t>
            </w:r>
            <w:r>
              <w:rPr>
                <w:b/>
                <w:i/>
                <w:lang w:val="en-US"/>
              </w:rPr>
              <w:t>/9</w:t>
            </w:r>
            <w:r>
              <w:rPr>
                <w:b/>
                <w:i/>
              </w:rPr>
              <w:t>2</w:t>
            </w:r>
            <w:r>
              <w:rPr>
                <w:b/>
                <w:i/>
                <w:lang w:val="en-US"/>
              </w:rPr>
              <w:t>/96</w:t>
            </w:r>
          </w:p>
        </w:tc>
      </w:tr>
      <w:tr w:rsidR="0018359D" w:rsidRPr="009D659F" w14:paraId="7BAEE72B" w14:textId="77777777" w:rsidTr="0018359D">
        <w:trPr>
          <w:trHeight w:val="399"/>
        </w:trPr>
        <w:tc>
          <w:tcPr>
            <w:tcW w:w="4503" w:type="dxa"/>
            <w:shd w:val="clear" w:color="auto" w:fill="auto"/>
            <w:vAlign w:val="center"/>
          </w:tcPr>
          <w:p w14:paraId="273F537A" w14:textId="77777777" w:rsidR="0018359D" w:rsidRPr="009C1B2E" w:rsidRDefault="0018359D" w:rsidP="0018359D">
            <w:pPr>
              <w:suppressAutoHyphens/>
            </w:pPr>
            <w:r w:rsidRPr="009C1B2E">
              <w:t xml:space="preserve">Вид текущего контроля </w:t>
            </w:r>
          </w:p>
        </w:tc>
        <w:tc>
          <w:tcPr>
            <w:tcW w:w="2693" w:type="dxa"/>
            <w:shd w:val="clear" w:color="auto" w:fill="auto"/>
            <w:vAlign w:val="center"/>
          </w:tcPr>
          <w:p w14:paraId="43723F7E" w14:textId="77777777" w:rsidR="0018359D" w:rsidRPr="009C1B2E" w:rsidRDefault="0018359D" w:rsidP="0018359D">
            <w:pPr>
              <w:suppressAutoHyphens/>
              <w:jc w:val="center"/>
            </w:pPr>
            <w:r w:rsidRPr="009C1B2E">
              <w:t>Контрольная работа</w:t>
            </w:r>
          </w:p>
        </w:tc>
        <w:tc>
          <w:tcPr>
            <w:tcW w:w="2722" w:type="dxa"/>
            <w:shd w:val="clear" w:color="auto" w:fill="auto"/>
            <w:vAlign w:val="center"/>
          </w:tcPr>
          <w:p w14:paraId="10FAAC41" w14:textId="77777777" w:rsidR="0018359D" w:rsidRPr="009C1B2E" w:rsidRDefault="0018359D" w:rsidP="0018359D">
            <w:pPr>
              <w:suppressAutoHyphens/>
              <w:jc w:val="center"/>
            </w:pPr>
            <w:r w:rsidRPr="009C1B2E">
              <w:t>Контрольная работа</w:t>
            </w:r>
          </w:p>
        </w:tc>
      </w:tr>
      <w:tr w:rsidR="0018359D" w:rsidRPr="009D659F" w14:paraId="348EF316" w14:textId="77777777" w:rsidTr="0018359D">
        <w:trPr>
          <w:trHeight w:val="399"/>
        </w:trPr>
        <w:tc>
          <w:tcPr>
            <w:tcW w:w="4503" w:type="dxa"/>
            <w:shd w:val="clear" w:color="auto" w:fill="auto"/>
            <w:vAlign w:val="center"/>
          </w:tcPr>
          <w:p w14:paraId="7FE7473E" w14:textId="77777777" w:rsidR="0018359D" w:rsidRPr="009C1B2E" w:rsidRDefault="0018359D" w:rsidP="0018359D">
            <w:pPr>
              <w:suppressAutoHyphens/>
            </w:pPr>
            <w:r w:rsidRPr="009C1B2E">
              <w:t xml:space="preserve">Вид промежуточной аттестации </w:t>
            </w:r>
          </w:p>
        </w:tc>
        <w:tc>
          <w:tcPr>
            <w:tcW w:w="2693" w:type="dxa"/>
            <w:shd w:val="clear" w:color="auto" w:fill="auto"/>
            <w:vAlign w:val="center"/>
          </w:tcPr>
          <w:p w14:paraId="66A501A5" w14:textId="77777777" w:rsidR="0018359D" w:rsidRPr="009C1B2E" w:rsidRDefault="0018359D" w:rsidP="0018359D">
            <w:pPr>
              <w:suppressAutoHyphens/>
              <w:jc w:val="center"/>
            </w:pPr>
            <w:r w:rsidRPr="009C1B2E">
              <w:t>Экзамен</w:t>
            </w:r>
          </w:p>
        </w:tc>
        <w:tc>
          <w:tcPr>
            <w:tcW w:w="2722" w:type="dxa"/>
            <w:shd w:val="clear" w:color="auto" w:fill="auto"/>
            <w:vAlign w:val="center"/>
          </w:tcPr>
          <w:p w14:paraId="633CF4F9" w14:textId="77777777" w:rsidR="0018359D" w:rsidRPr="009C1B2E" w:rsidRDefault="0018359D" w:rsidP="0018359D">
            <w:pPr>
              <w:suppressAutoHyphens/>
              <w:jc w:val="center"/>
            </w:pPr>
            <w:r w:rsidRPr="009C1B2E">
              <w:t>Экзамен</w:t>
            </w:r>
          </w:p>
        </w:tc>
      </w:tr>
    </w:tbl>
    <w:p w14:paraId="6B106BC8" w14:textId="747D4346" w:rsidR="0024091A" w:rsidRDefault="0024091A" w:rsidP="00CE6D7B">
      <w:pPr>
        <w:suppressAutoHyphens/>
        <w:spacing w:line="360" w:lineRule="auto"/>
        <w:rPr>
          <w:i/>
          <w:sz w:val="28"/>
          <w:szCs w:val="28"/>
        </w:rPr>
      </w:pPr>
    </w:p>
    <w:p w14:paraId="1AA1460F" w14:textId="7EFA9A95" w:rsidR="000D199F" w:rsidRDefault="000D199F" w:rsidP="000D199F">
      <w:pPr>
        <w:keepNext/>
        <w:keepLines/>
        <w:spacing w:line="360" w:lineRule="auto"/>
        <w:ind w:left="360"/>
        <w:jc w:val="both"/>
        <w:outlineLvl w:val="0"/>
        <w:rPr>
          <w:b/>
          <w:sz w:val="28"/>
          <w:szCs w:val="20"/>
        </w:rPr>
      </w:pPr>
      <w:bookmarkStart w:id="12" w:name="_Toc69805734"/>
      <w:r w:rsidRPr="0046717C">
        <w:rPr>
          <w:b/>
          <w:sz w:val="28"/>
          <w:szCs w:val="20"/>
        </w:rPr>
        <w:t xml:space="preserve">5. </w:t>
      </w:r>
      <w:r w:rsidR="001F70D0" w:rsidRPr="001F70D0">
        <w:rPr>
          <w:b/>
          <w:sz w:val="28"/>
          <w:szCs w:val="20"/>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1555C127" w14:textId="4C572D93" w:rsidR="008F4218" w:rsidRPr="0046717C" w:rsidRDefault="008F4218" w:rsidP="000D199F">
      <w:pPr>
        <w:keepNext/>
        <w:keepLines/>
        <w:spacing w:line="360" w:lineRule="auto"/>
        <w:ind w:left="360"/>
        <w:jc w:val="both"/>
        <w:outlineLvl w:val="0"/>
        <w:rPr>
          <w:b/>
          <w:sz w:val="28"/>
          <w:szCs w:val="20"/>
        </w:rPr>
      </w:pPr>
      <w:bookmarkStart w:id="13" w:name="_Toc69805735"/>
      <w:r>
        <w:rPr>
          <w:b/>
          <w:sz w:val="28"/>
          <w:szCs w:val="20"/>
        </w:rPr>
        <w:t xml:space="preserve">5.1. </w:t>
      </w:r>
      <w:r w:rsidRPr="0046717C">
        <w:rPr>
          <w:b/>
          <w:sz w:val="28"/>
          <w:szCs w:val="20"/>
        </w:rPr>
        <w:t>Содержание дисциплины</w:t>
      </w:r>
      <w:bookmarkEnd w:id="13"/>
    </w:p>
    <w:p w14:paraId="38097AA0" w14:textId="77777777" w:rsidR="000D199F" w:rsidRDefault="000D199F" w:rsidP="000D199F">
      <w:pPr>
        <w:spacing w:line="360" w:lineRule="auto"/>
        <w:ind w:right="-110"/>
        <w:rPr>
          <w:b/>
          <w:i/>
          <w:sz w:val="28"/>
          <w:szCs w:val="20"/>
        </w:rPr>
      </w:pPr>
    </w:p>
    <w:p w14:paraId="5EB22969" w14:textId="77777777" w:rsidR="000D199F" w:rsidRPr="00991C3F" w:rsidRDefault="000D199F" w:rsidP="000D199F">
      <w:pPr>
        <w:spacing w:line="360" w:lineRule="auto"/>
        <w:ind w:right="-110"/>
        <w:rPr>
          <w:sz w:val="28"/>
          <w:szCs w:val="28"/>
        </w:rPr>
      </w:pPr>
      <w:r w:rsidRPr="007D09BB">
        <w:rPr>
          <w:b/>
          <w:sz w:val="28"/>
          <w:szCs w:val="20"/>
        </w:rPr>
        <w:t>Тема 1.</w:t>
      </w:r>
      <w:r w:rsidRPr="007D09BB">
        <w:rPr>
          <w:b/>
          <w:sz w:val="28"/>
          <w:szCs w:val="28"/>
        </w:rPr>
        <w:t xml:space="preserve"> Финансовые</w:t>
      </w:r>
      <w:r w:rsidRPr="00991C3F">
        <w:rPr>
          <w:b/>
          <w:sz w:val="28"/>
          <w:szCs w:val="28"/>
        </w:rPr>
        <w:t xml:space="preserve"> инструменты</w:t>
      </w:r>
      <w:r w:rsidRPr="00991C3F">
        <w:rPr>
          <w:sz w:val="28"/>
          <w:szCs w:val="28"/>
        </w:rPr>
        <w:t>.</w:t>
      </w:r>
    </w:p>
    <w:p w14:paraId="73EB8073" w14:textId="77777777" w:rsidR="000D199F" w:rsidRPr="00991C3F" w:rsidRDefault="000D199F" w:rsidP="000D199F">
      <w:pPr>
        <w:numPr>
          <w:ilvl w:val="1"/>
          <w:numId w:val="7"/>
        </w:numPr>
        <w:tabs>
          <w:tab w:val="left" w:pos="1260"/>
        </w:tabs>
        <w:spacing w:after="120" w:line="360" w:lineRule="auto"/>
        <w:ind w:right="-110" w:firstLine="720"/>
        <w:jc w:val="both"/>
        <w:rPr>
          <w:sz w:val="28"/>
          <w:szCs w:val="28"/>
        </w:rPr>
      </w:pPr>
      <w:r w:rsidRPr="00991C3F">
        <w:rPr>
          <w:b/>
          <w:bCs/>
          <w:sz w:val="28"/>
          <w:szCs w:val="28"/>
        </w:rPr>
        <w:t xml:space="preserve">Процентные вычисления. </w:t>
      </w:r>
      <w:r w:rsidRPr="00991C3F">
        <w:rPr>
          <w:sz w:val="28"/>
          <w:szCs w:val="28"/>
        </w:rPr>
        <w:t>Простые и сложные проценты. Начисление процентов в начале и в конце периода. Эффективные и номинальные процентные ставки. Эквивалентность процентных ставок. Учетная ставка. Инструменты денежного рынка, векселя и депозитные сертификаты. Процентные ставки в условиях инфляции. Формула Фишера. Мультивалютные сделки</w:t>
      </w:r>
    </w:p>
    <w:p w14:paraId="2CABBDC8" w14:textId="77777777" w:rsidR="000D199F" w:rsidRPr="00991C3F" w:rsidRDefault="000D199F" w:rsidP="000D199F">
      <w:pPr>
        <w:numPr>
          <w:ilvl w:val="1"/>
          <w:numId w:val="7"/>
        </w:numPr>
        <w:tabs>
          <w:tab w:val="left" w:pos="-709"/>
          <w:tab w:val="left" w:pos="1260"/>
        </w:tabs>
        <w:spacing w:after="120" w:line="360" w:lineRule="auto"/>
        <w:ind w:right="-110" w:firstLine="720"/>
        <w:jc w:val="both"/>
        <w:rPr>
          <w:sz w:val="28"/>
          <w:szCs w:val="28"/>
        </w:rPr>
      </w:pPr>
      <w:r w:rsidRPr="00991C3F">
        <w:rPr>
          <w:b/>
          <w:bCs/>
          <w:sz w:val="28"/>
          <w:szCs w:val="28"/>
        </w:rPr>
        <w:t xml:space="preserve">Потоки платежей. </w:t>
      </w:r>
      <w:r w:rsidRPr="00991C3F">
        <w:rPr>
          <w:sz w:val="28"/>
          <w:szCs w:val="28"/>
        </w:rPr>
        <w:t xml:space="preserve">Дисконтирование. Множество финансовых потоков как линейное пространство. Эквивалентность потоков платежей. </w:t>
      </w:r>
      <w:r w:rsidRPr="00991C3F">
        <w:rPr>
          <w:sz w:val="28"/>
          <w:szCs w:val="28"/>
        </w:rPr>
        <w:lastRenderedPageBreak/>
        <w:t>Среднее время финансового потока. Внутренняя норма доходности (</w:t>
      </w:r>
      <w:r w:rsidRPr="00991C3F">
        <w:rPr>
          <w:sz w:val="28"/>
          <w:szCs w:val="28"/>
          <w:lang w:val="en-US"/>
        </w:rPr>
        <w:t>IRR</w:t>
      </w:r>
      <w:r w:rsidRPr="00991C3F">
        <w:rPr>
          <w:sz w:val="28"/>
          <w:szCs w:val="28"/>
        </w:rPr>
        <w:t>) и чистая приведённая стоимость (</w:t>
      </w:r>
      <w:r w:rsidRPr="00991C3F">
        <w:rPr>
          <w:sz w:val="28"/>
          <w:szCs w:val="28"/>
          <w:lang w:val="en-US"/>
        </w:rPr>
        <w:t>NPV</w:t>
      </w:r>
      <w:r w:rsidRPr="00991C3F">
        <w:rPr>
          <w:sz w:val="28"/>
          <w:szCs w:val="28"/>
        </w:rPr>
        <w:t xml:space="preserve">) инвестиционных потоков. Анализ эффективности инвестиций с помощью </w:t>
      </w:r>
      <w:r w:rsidRPr="00991C3F">
        <w:rPr>
          <w:sz w:val="28"/>
          <w:szCs w:val="28"/>
          <w:lang w:val="en-US"/>
        </w:rPr>
        <w:t>IRR</w:t>
      </w:r>
      <w:r w:rsidRPr="00991C3F">
        <w:rPr>
          <w:sz w:val="28"/>
          <w:szCs w:val="28"/>
        </w:rPr>
        <w:t xml:space="preserve"> и </w:t>
      </w:r>
      <w:r w:rsidRPr="00991C3F">
        <w:rPr>
          <w:sz w:val="28"/>
          <w:szCs w:val="28"/>
          <w:lang w:val="en-US"/>
        </w:rPr>
        <w:t>NPV</w:t>
      </w:r>
      <w:r w:rsidRPr="00991C3F">
        <w:rPr>
          <w:sz w:val="28"/>
          <w:szCs w:val="28"/>
        </w:rPr>
        <w:t>. Ренты. Параметры годовой ренты. Параметры общей ренты. Вечная рента.  Погашение долга: облигационная, равномерная и равномерная амортизационная схемы погашения долга. Потребительские кредиты.</w:t>
      </w:r>
      <w:r w:rsidRPr="00991C3F">
        <w:rPr>
          <w:sz w:val="28"/>
          <w:szCs w:val="28"/>
          <w:lang w:val="en-US"/>
        </w:rPr>
        <w:t xml:space="preserve"> </w:t>
      </w:r>
      <w:r w:rsidRPr="00991C3F">
        <w:rPr>
          <w:sz w:val="28"/>
          <w:szCs w:val="28"/>
        </w:rPr>
        <w:t>Правило 78</w:t>
      </w:r>
      <w:r w:rsidRPr="00991C3F">
        <w:rPr>
          <w:sz w:val="28"/>
          <w:szCs w:val="28"/>
          <w:lang w:val="en-US"/>
        </w:rPr>
        <w:t xml:space="preserve"> </w:t>
      </w:r>
      <w:r w:rsidRPr="00991C3F">
        <w:rPr>
          <w:sz w:val="28"/>
          <w:szCs w:val="28"/>
        </w:rPr>
        <w:t>погашения долга.</w:t>
      </w:r>
    </w:p>
    <w:p w14:paraId="539C5AD3" w14:textId="77777777" w:rsidR="000D199F" w:rsidRPr="00991C3F" w:rsidRDefault="000D199F" w:rsidP="000D199F">
      <w:pPr>
        <w:numPr>
          <w:ilvl w:val="1"/>
          <w:numId w:val="7"/>
        </w:numPr>
        <w:tabs>
          <w:tab w:val="left" w:pos="-709"/>
          <w:tab w:val="left" w:pos="1260"/>
        </w:tabs>
        <w:spacing w:after="120" w:line="360" w:lineRule="auto"/>
        <w:ind w:firstLine="720"/>
        <w:jc w:val="both"/>
        <w:rPr>
          <w:sz w:val="28"/>
          <w:szCs w:val="28"/>
        </w:rPr>
      </w:pPr>
      <w:r w:rsidRPr="00991C3F">
        <w:rPr>
          <w:b/>
          <w:bCs/>
          <w:sz w:val="28"/>
          <w:szCs w:val="28"/>
        </w:rPr>
        <w:t xml:space="preserve">Облигация. </w:t>
      </w:r>
      <w:r w:rsidRPr="00991C3F">
        <w:rPr>
          <w:sz w:val="28"/>
          <w:szCs w:val="28"/>
        </w:rPr>
        <w:t>Купонная и бескупонная облигации. Текущее значение. Рыночная цена. Текущая доходность. Доходность к погашению. Курс облигации, премия и дисконт. Выплата купонов несколько раз в год. Накопленный купон, чистая и грязная цены облигации. Облигации с плавающей купонной ставкой. Спот и форвардные ставки. Кривая спот-ставок и ее построение методом бустреппинга. Теоретическая цена облигации. Дюрация Фишера-Вейля.</w:t>
      </w:r>
    </w:p>
    <w:p w14:paraId="30554132" w14:textId="77777777" w:rsidR="000D199F" w:rsidRPr="00991C3F" w:rsidRDefault="000D199F" w:rsidP="000D199F">
      <w:pPr>
        <w:numPr>
          <w:ilvl w:val="1"/>
          <w:numId w:val="7"/>
        </w:numPr>
        <w:tabs>
          <w:tab w:val="left" w:pos="-709"/>
          <w:tab w:val="left" w:pos="1260"/>
        </w:tabs>
        <w:spacing w:after="120" w:line="360" w:lineRule="auto"/>
        <w:ind w:firstLine="720"/>
        <w:jc w:val="both"/>
        <w:rPr>
          <w:sz w:val="28"/>
          <w:szCs w:val="28"/>
        </w:rPr>
      </w:pPr>
      <w:r w:rsidRPr="00991C3F">
        <w:rPr>
          <w:b/>
          <w:bCs/>
          <w:sz w:val="28"/>
          <w:szCs w:val="28"/>
        </w:rPr>
        <w:t>Дюрация</w:t>
      </w:r>
      <w:r w:rsidRPr="00991C3F">
        <w:rPr>
          <w:sz w:val="28"/>
          <w:szCs w:val="28"/>
        </w:rPr>
        <w:t>. Дюрация потока платежей и эластичность цены по доходности к погашению. Зависимость дюрации от параметров облигации (купонной ставки, доходности к погашению, времени до погашения). Относительное изменение цены. Дюрация портфеля. Облигационный арбитраж. Управление процентным риском, иммунизация и хеджирование. Управление активами и обязательствами.</w:t>
      </w:r>
    </w:p>
    <w:p w14:paraId="51B2EE42" w14:textId="77777777" w:rsidR="000D199F" w:rsidRPr="00991C3F" w:rsidRDefault="000D199F" w:rsidP="000D199F">
      <w:pPr>
        <w:numPr>
          <w:ilvl w:val="1"/>
          <w:numId w:val="7"/>
        </w:numPr>
        <w:tabs>
          <w:tab w:val="left" w:pos="-709"/>
          <w:tab w:val="left" w:pos="1260"/>
        </w:tabs>
        <w:spacing w:after="120" w:line="360" w:lineRule="auto"/>
        <w:ind w:firstLine="720"/>
        <w:jc w:val="both"/>
        <w:rPr>
          <w:sz w:val="28"/>
          <w:szCs w:val="28"/>
        </w:rPr>
      </w:pPr>
      <w:r w:rsidRPr="00991C3F">
        <w:rPr>
          <w:sz w:val="28"/>
          <w:szCs w:val="28"/>
        </w:rPr>
        <w:t>Производные финансовые инструменты. Опционы колл и пут. Основные стратегии в опционах: стратегии хедж, спред и комбинация. Арбитраж при оценке стоимости опционов. Модели оценки стоимости опционов: биномиальная модель, формула Блэка-Шоулса, опционы на акции с дивидендами. Меры чувствительности опционов. Барьерные опционы. Опционы на индексы акций. Форварды, фьючерсы, опционы на фьючерсы, свопы.</w:t>
      </w:r>
    </w:p>
    <w:p w14:paraId="263FB1D5" w14:textId="77777777" w:rsidR="009C3885" w:rsidRDefault="009C3885" w:rsidP="000D199F">
      <w:pPr>
        <w:spacing w:after="120" w:line="360" w:lineRule="auto"/>
        <w:ind w:right="-110"/>
        <w:jc w:val="both"/>
        <w:rPr>
          <w:b/>
          <w:sz w:val="28"/>
          <w:szCs w:val="28"/>
        </w:rPr>
      </w:pPr>
    </w:p>
    <w:p w14:paraId="325C29B0" w14:textId="77777777" w:rsidR="009C3885" w:rsidRDefault="009C3885" w:rsidP="000D199F">
      <w:pPr>
        <w:spacing w:after="120" w:line="360" w:lineRule="auto"/>
        <w:ind w:right="-110"/>
        <w:jc w:val="both"/>
        <w:rPr>
          <w:b/>
          <w:sz w:val="28"/>
          <w:szCs w:val="28"/>
        </w:rPr>
      </w:pPr>
    </w:p>
    <w:p w14:paraId="586B44AC" w14:textId="6656FE06" w:rsidR="000D199F" w:rsidRDefault="000D199F" w:rsidP="000D199F">
      <w:pPr>
        <w:spacing w:after="120" w:line="360" w:lineRule="auto"/>
        <w:ind w:right="-110"/>
        <w:jc w:val="both"/>
        <w:rPr>
          <w:sz w:val="28"/>
          <w:szCs w:val="28"/>
        </w:rPr>
      </w:pPr>
      <w:r>
        <w:rPr>
          <w:b/>
          <w:sz w:val="28"/>
          <w:szCs w:val="28"/>
        </w:rPr>
        <w:lastRenderedPageBreak/>
        <w:t>Тема 2. Портфельный анализ</w:t>
      </w:r>
      <w:r>
        <w:rPr>
          <w:sz w:val="28"/>
          <w:szCs w:val="28"/>
        </w:rPr>
        <w:t>.</w:t>
      </w:r>
    </w:p>
    <w:p w14:paraId="14CBFF4D" w14:textId="77777777" w:rsidR="008F4218" w:rsidRPr="008F4218" w:rsidRDefault="008F4218" w:rsidP="008F4218">
      <w:pPr>
        <w:pStyle w:val="af8"/>
        <w:numPr>
          <w:ilvl w:val="0"/>
          <w:numId w:val="24"/>
        </w:numPr>
        <w:tabs>
          <w:tab w:val="left" w:pos="1260"/>
        </w:tabs>
        <w:spacing w:after="120" w:line="360" w:lineRule="auto"/>
        <w:ind w:right="-110"/>
        <w:contextualSpacing w:val="0"/>
        <w:jc w:val="both"/>
        <w:rPr>
          <w:b/>
          <w:bCs/>
          <w:vanish/>
          <w:sz w:val="28"/>
          <w:szCs w:val="28"/>
        </w:rPr>
      </w:pPr>
    </w:p>
    <w:p w14:paraId="3E65368F" w14:textId="77777777" w:rsidR="008F4218" w:rsidRPr="008F4218" w:rsidRDefault="008F4218" w:rsidP="008F4218">
      <w:pPr>
        <w:pStyle w:val="af8"/>
        <w:numPr>
          <w:ilvl w:val="0"/>
          <w:numId w:val="24"/>
        </w:numPr>
        <w:tabs>
          <w:tab w:val="left" w:pos="1260"/>
        </w:tabs>
        <w:spacing w:after="120" w:line="360" w:lineRule="auto"/>
        <w:ind w:right="-110"/>
        <w:contextualSpacing w:val="0"/>
        <w:jc w:val="both"/>
        <w:rPr>
          <w:b/>
          <w:bCs/>
          <w:vanish/>
          <w:sz w:val="28"/>
          <w:szCs w:val="28"/>
        </w:rPr>
      </w:pPr>
    </w:p>
    <w:p w14:paraId="26366D80" w14:textId="710DEDB5" w:rsidR="000D199F" w:rsidRPr="00192F2C" w:rsidRDefault="000D199F" w:rsidP="008F4218">
      <w:pPr>
        <w:numPr>
          <w:ilvl w:val="1"/>
          <w:numId w:val="24"/>
        </w:numPr>
        <w:tabs>
          <w:tab w:val="left" w:pos="1260"/>
        </w:tabs>
        <w:spacing w:after="120" w:line="360" w:lineRule="auto"/>
        <w:ind w:right="-110"/>
        <w:jc w:val="both"/>
        <w:rPr>
          <w:sz w:val="28"/>
          <w:szCs w:val="28"/>
        </w:rPr>
      </w:pPr>
      <w:r w:rsidRPr="00192F2C">
        <w:rPr>
          <w:b/>
          <w:bCs/>
          <w:sz w:val="28"/>
          <w:szCs w:val="28"/>
        </w:rPr>
        <w:t xml:space="preserve">Свободный от арбитража однопериодный рынок капитала в условиях определённости. </w:t>
      </w:r>
      <w:r w:rsidRPr="00192F2C">
        <w:rPr>
          <w:sz w:val="28"/>
          <w:szCs w:val="28"/>
        </w:rPr>
        <w:t>Понятие арбитража. Примеры. Аддитивная стоимость портфеля. Полнота рынка капитала и принцип детерминированного оценивания. Принципы безарбитражности. Арбитраж и транзакционные издержки.</w:t>
      </w:r>
    </w:p>
    <w:p w14:paraId="11139A60" w14:textId="77777777" w:rsidR="000D199F" w:rsidRPr="00192F2C" w:rsidRDefault="000D199F" w:rsidP="008F4218">
      <w:pPr>
        <w:numPr>
          <w:ilvl w:val="1"/>
          <w:numId w:val="24"/>
        </w:numPr>
        <w:tabs>
          <w:tab w:val="left" w:pos="1260"/>
        </w:tabs>
        <w:spacing w:after="120" w:line="360" w:lineRule="auto"/>
        <w:ind w:right="-110" w:firstLine="720"/>
        <w:jc w:val="both"/>
        <w:rPr>
          <w:sz w:val="28"/>
          <w:szCs w:val="28"/>
        </w:rPr>
      </w:pPr>
      <w:r w:rsidRPr="00192F2C">
        <w:rPr>
          <w:b/>
          <w:bCs/>
          <w:sz w:val="28"/>
          <w:szCs w:val="28"/>
        </w:rPr>
        <w:t>Модель Марковица</w:t>
      </w:r>
      <w:r w:rsidRPr="00192F2C">
        <w:rPr>
          <w:sz w:val="28"/>
          <w:szCs w:val="28"/>
        </w:rPr>
        <w:t>.</w:t>
      </w:r>
      <w:r w:rsidRPr="00192F2C">
        <w:rPr>
          <w:b/>
          <w:bCs/>
          <w:sz w:val="28"/>
          <w:szCs w:val="28"/>
        </w:rPr>
        <w:t xml:space="preserve"> </w:t>
      </w:r>
      <w:r w:rsidRPr="00192F2C">
        <w:rPr>
          <w:sz w:val="28"/>
          <w:szCs w:val="28"/>
        </w:rPr>
        <w:t>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Вогнутость. Портфель заданной доходности с минимальным риском при разрешенных коротких продажах. Эффективное множество порт</w:t>
      </w:r>
      <w:r>
        <w:rPr>
          <w:sz w:val="28"/>
          <w:szCs w:val="28"/>
        </w:rPr>
        <w:t xml:space="preserve">фелей. Вогнутость эффективного </w:t>
      </w:r>
      <w:r w:rsidRPr="00192F2C">
        <w:rPr>
          <w:sz w:val="28"/>
          <w:szCs w:val="28"/>
        </w:rPr>
        <w:t>множества. Функция полезности. Кривые безразличия. Ненасыщаемость и избегание риска. Выбор оптимальный портфель.</w:t>
      </w:r>
    </w:p>
    <w:p w14:paraId="3816044E" w14:textId="77777777" w:rsidR="000D199F" w:rsidRPr="00192F2C" w:rsidRDefault="000D199F" w:rsidP="008F4218">
      <w:pPr>
        <w:numPr>
          <w:ilvl w:val="1"/>
          <w:numId w:val="24"/>
        </w:numPr>
        <w:tabs>
          <w:tab w:val="left" w:pos="1260"/>
        </w:tabs>
        <w:spacing w:after="120" w:line="360" w:lineRule="auto"/>
        <w:ind w:right="-110" w:firstLine="720"/>
        <w:jc w:val="both"/>
        <w:rPr>
          <w:sz w:val="28"/>
          <w:szCs w:val="28"/>
        </w:rPr>
      </w:pPr>
      <w:r w:rsidRPr="00192F2C">
        <w:rPr>
          <w:b/>
          <w:bCs/>
          <w:sz w:val="28"/>
          <w:szCs w:val="28"/>
        </w:rPr>
        <w:t>Оптимальный портфель при наличии безрисковой процентной ставки</w:t>
      </w:r>
      <w:r w:rsidRPr="00192F2C">
        <w:rPr>
          <w:sz w:val="28"/>
          <w:szCs w:val="28"/>
        </w:rPr>
        <w:t>. Безрисковое кредитование. Безрисковое заимствование. Множество допустимых портфелей. Портфель с минимальным риском при заданной ожидаемой доходности. Эффективное множество портфелей. Касательный портфель. Теорема о разделении. Оптимальный портфель. Учёт различных ставок кредитования и заимствования.</w:t>
      </w:r>
    </w:p>
    <w:p w14:paraId="3FAFFD5A" w14:textId="7B5B162E" w:rsidR="000D199F" w:rsidRPr="00192F2C" w:rsidRDefault="009C3885" w:rsidP="009C3885">
      <w:pPr>
        <w:spacing w:after="120" w:line="360" w:lineRule="auto"/>
        <w:ind w:right="-110"/>
        <w:jc w:val="both"/>
        <w:rPr>
          <w:sz w:val="28"/>
          <w:szCs w:val="28"/>
        </w:rPr>
      </w:pPr>
      <w:r>
        <w:rPr>
          <w:b/>
          <w:sz w:val="28"/>
          <w:szCs w:val="28"/>
        </w:rPr>
        <w:t xml:space="preserve">Тема 3. </w:t>
      </w:r>
      <w:r w:rsidR="000D199F" w:rsidRPr="00192F2C">
        <w:rPr>
          <w:b/>
          <w:sz w:val="28"/>
          <w:szCs w:val="28"/>
        </w:rPr>
        <w:t>Статистические основы финансовой деятельности</w:t>
      </w:r>
    </w:p>
    <w:p w14:paraId="5D973771" w14:textId="77777777" w:rsidR="000D199F" w:rsidRPr="00192F2C" w:rsidRDefault="000D199F" w:rsidP="008F4218">
      <w:pPr>
        <w:pStyle w:val="13"/>
        <w:widowControl/>
        <w:numPr>
          <w:ilvl w:val="1"/>
          <w:numId w:val="24"/>
        </w:numPr>
        <w:tabs>
          <w:tab w:val="left" w:pos="1260"/>
        </w:tabs>
        <w:suppressAutoHyphens/>
        <w:spacing w:before="110" w:line="360" w:lineRule="auto"/>
        <w:ind w:right="-110" w:firstLine="720"/>
        <w:jc w:val="both"/>
        <w:rPr>
          <w:rFonts w:ascii="Times New Roman" w:hAnsi="Times New Roman"/>
          <w:sz w:val="28"/>
          <w:szCs w:val="28"/>
        </w:rPr>
      </w:pPr>
      <w:r w:rsidRPr="00192F2C">
        <w:rPr>
          <w:rFonts w:ascii="Times New Roman" w:hAnsi="Times New Roman"/>
          <w:b/>
          <w:bCs/>
          <w:sz w:val="28"/>
          <w:szCs w:val="28"/>
        </w:rPr>
        <w:t>Основные понятия статистики</w:t>
      </w:r>
      <w:r w:rsidRPr="00192F2C">
        <w:rPr>
          <w:rFonts w:ascii="Times New Roman" w:hAnsi="Times New Roman"/>
          <w:sz w:val="28"/>
          <w:szCs w:val="28"/>
        </w:rPr>
        <w:t xml:space="preserve">. Выборочная и генеральная совокупность. Выборка. Основные способы представления данных. Выборочное среднее и дисперсия. Медиана, мода, квантиль. Неравенство Чебышева. Статистическая модель Рынка. Коэффициент Шарпа. </w:t>
      </w:r>
    </w:p>
    <w:p w14:paraId="0D36CA69" w14:textId="77777777" w:rsidR="000D199F" w:rsidRDefault="000D199F" w:rsidP="008F4218">
      <w:pPr>
        <w:pStyle w:val="13"/>
        <w:widowControl/>
        <w:numPr>
          <w:ilvl w:val="1"/>
          <w:numId w:val="24"/>
        </w:numPr>
        <w:tabs>
          <w:tab w:val="left" w:pos="1260"/>
        </w:tabs>
        <w:suppressAutoHyphens/>
        <w:spacing w:before="110" w:line="360" w:lineRule="auto"/>
        <w:ind w:right="-110" w:firstLine="720"/>
        <w:jc w:val="both"/>
        <w:rPr>
          <w:rFonts w:ascii="Times New Roman" w:hAnsi="Times New Roman"/>
          <w:sz w:val="28"/>
          <w:szCs w:val="28"/>
        </w:rPr>
      </w:pPr>
      <w:r w:rsidRPr="00192F2C">
        <w:rPr>
          <w:rFonts w:ascii="Times New Roman" w:hAnsi="Times New Roman"/>
          <w:b/>
          <w:bCs/>
          <w:sz w:val="28"/>
          <w:szCs w:val="28"/>
        </w:rPr>
        <w:lastRenderedPageBreak/>
        <w:t>Корреляция и регрессия</w:t>
      </w:r>
      <w:r w:rsidRPr="00192F2C">
        <w:rPr>
          <w:rFonts w:ascii="Times New Roman" w:hAnsi="Times New Roman"/>
          <w:sz w:val="28"/>
          <w:szCs w:val="28"/>
        </w:rPr>
        <w:t xml:space="preserve">. Корреляционный анализ. Коэффициент корреляции. Линейная регрессия. Основные предположения линейной регрессионной модели. Коэффициент детерминации. </w:t>
      </w:r>
    </w:p>
    <w:p w14:paraId="09FFE841" w14:textId="77777777" w:rsidR="000D199F" w:rsidRDefault="000D199F" w:rsidP="000D199F">
      <w:pPr>
        <w:spacing w:after="120" w:line="360" w:lineRule="auto"/>
        <w:ind w:right="-110"/>
        <w:jc w:val="both"/>
        <w:rPr>
          <w:sz w:val="28"/>
          <w:szCs w:val="28"/>
        </w:rPr>
      </w:pPr>
    </w:p>
    <w:p w14:paraId="397DAB61" w14:textId="3B20E29B" w:rsidR="000D199F" w:rsidRPr="00192F2C" w:rsidRDefault="000D199F" w:rsidP="000D199F">
      <w:pPr>
        <w:spacing w:after="120" w:line="360" w:lineRule="auto"/>
        <w:ind w:right="-110"/>
        <w:jc w:val="both"/>
        <w:rPr>
          <w:sz w:val="28"/>
          <w:szCs w:val="28"/>
        </w:rPr>
      </w:pPr>
      <w:r w:rsidRPr="007D09BB">
        <w:rPr>
          <w:b/>
          <w:sz w:val="28"/>
          <w:szCs w:val="28"/>
        </w:rPr>
        <w:t xml:space="preserve">Тема </w:t>
      </w:r>
      <w:r w:rsidR="008F4218">
        <w:rPr>
          <w:b/>
          <w:sz w:val="28"/>
          <w:szCs w:val="28"/>
        </w:rPr>
        <w:t>4</w:t>
      </w:r>
      <w:r w:rsidRPr="007D09BB">
        <w:rPr>
          <w:b/>
          <w:sz w:val="28"/>
          <w:szCs w:val="28"/>
        </w:rPr>
        <w:t>. Модели</w:t>
      </w:r>
      <w:r w:rsidRPr="00192F2C">
        <w:rPr>
          <w:b/>
          <w:sz w:val="28"/>
          <w:szCs w:val="28"/>
        </w:rPr>
        <w:t xml:space="preserve"> ценообразования ценных бумаг</w:t>
      </w:r>
      <w:r w:rsidRPr="00192F2C">
        <w:rPr>
          <w:sz w:val="28"/>
          <w:szCs w:val="28"/>
        </w:rPr>
        <w:t>.</w:t>
      </w:r>
    </w:p>
    <w:p w14:paraId="28AA9A6D" w14:textId="77777777" w:rsidR="001F70D0" w:rsidRPr="001F70D0" w:rsidRDefault="001F70D0" w:rsidP="001F70D0">
      <w:pPr>
        <w:pStyle w:val="af8"/>
        <w:numPr>
          <w:ilvl w:val="0"/>
          <w:numId w:val="24"/>
        </w:numPr>
        <w:tabs>
          <w:tab w:val="left" w:pos="1260"/>
        </w:tabs>
        <w:suppressAutoHyphens/>
        <w:spacing w:before="110" w:line="360" w:lineRule="auto"/>
        <w:ind w:right="-110"/>
        <w:contextualSpacing w:val="0"/>
        <w:jc w:val="both"/>
        <w:rPr>
          <w:b/>
          <w:bCs/>
          <w:vanish/>
          <w:sz w:val="28"/>
          <w:szCs w:val="28"/>
        </w:rPr>
      </w:pPr>
    </w:p>
    <w:p w14:paraId="252470B2" w14:textId="69FCF75D" w:rsidR="000D199F" w:rsidRPr="00192F2C" w:rsidRDefault="000D199F" w:rsidP="001F70D0">
      <w:pPr>
        <w:pStyle w:val="13"/>
        <w:widowControl/>
        <w:numPr>
          <w:ilvl w:val="1"/>
          <w:numId w:val="24"/>
        </w:numPr>
        <w:tabs>
          <w:tab w:val="left" w:pos="1260"/>
        </w:tabs>
        <w:suppressAutoHyphens/>
        <w:spacing w:before="110" w:line="360" w:lineRule="auto"/>
        <w:ind w:right="-110"/>
        <w:jc w:val="both"/>
        <w:rPr>
          <w:rFonts w:ascii="Times New Roman" w:hAnsi="Times New Roman"/>
          <w:sz w:val="28"/>
          <w:szCs w:val="28"/>
        </w:rPr>
      </w:pPr>
      <w:r w:rsidRPr="00192F2C">
        <w:rPr>
          <w:rFonts w:ascii="Times New Roman" w:hAnsi="Times New Roman"/>
          <w:b/>
          <w:bCs/>
          <w:sz w:val="28"/>
          <w:szCs w:val="28"/>
        </w:rPr>
        <w:t xml:space="preserve">Модель </w:t>
      </w:r>
      <w:r w:rsidRPr="00192F2C">
        <w:rPr>
          <w:rFonts w:ascii="Times New Roman" w:hAnsi="Times New Roman"/>
          <w:b/>
          <w:bCs/>
          <w:sz w:val="28"/>
          <w:szCs w:val="28"/>
          <w:lang w:val="en-US"/>
        </w:rPr>
        <w:t>CAPM</w:t>
      </w:r>
      <w:r w:rsidRPr="00192F2C">
        <w:rPr>
          <w:rFonts w:ascii="Times New Roman" w:hAnsi="Times New Roman"/>
          <w:sz w:val="28"/>
          <w:szCs w:val="28"/>
        </w:rPr>
        <w:t xml:space="preserve">. Предположения модели. Рыночный портфель. Связь между рыночным и касательным портфелем. Рыночная линия капитала. Касание допустимых портфелей, состоящих из произвольного актива и рыночного портфеля, и рыночной линии капитала. Взаимосвязь между ожидаемыми доходностями произвольного актива и рыночного портфеля. Ковариация с рыночным портфелем как мера риска в модели. </w:t>
      </w:r>
    </w:p>
    <w:p w14:paraId="020428F2" w14:textId="77777777" w:rsidR="000D199F" w:rsidRPr="00192F2C" w:rsidRDefault="000D199F" w:rsidP="001F70D0">
      <w:pPr>
        <w:pStyle w:val="13"/>
        <w:widowControl/>
        <w:numPr>
          <w:ilvl w:val="1"/>
          <w:numId w:val="24"/>
        </w:numPr>
        <w:tabs>
          <w:tab w:val="left" w:pos="1260"/>
        </w:tabs>
        <w:suppressAutoHyphens/>
        <w:spacing w:before="110" w:line="360" w:lineRule="auto"/>
        <w:ind w:right="-110" w:firstLine="720"/>
        <w:jc w:val="both"/>
        <w:rPr>
          <w:rFonts w:ascii="Times New Roman" w:hAnsi="Times New Roman"/>
          <w:sz w:val="28"/>
          <w:szCs w:val="28"/>
        </w:rPr>
      </w:pPr>
      <w:r w:rsidRPr="00192F2C">
        <w:rPr>
          <w:rFonts w:ascii="Times New Roman" w:hAnsi="Times New Roman"/>
          <w:b/>
          <w:bCs/>
          <w:sz w:val="28"/>
        </w:rPr>
        <w:t>Факторные модели.</w:t>
      </w:r>
      <w:r w:rsidRPr="00192F2C">
        <w:rPr>
          <w:rFonts w:ascii="Times New Roman" w:hAnsi="Times New Roman"/>
          <w:sz w:val="28"/>
        </w:rPr>
        <w:t xml:space="preserve"> </w:t>
      </w:r>
      <w:r w:rsidRPr="00192F2C">
        <w:rPr>
          <w:rFonts w:ascii="Times New Roman" w:hAnsi="Times New Roman"/>
          <w:sz w:val="28"/>
          <w:szCs w:val="28"/>
        </w:rPr>
        <w:t xml:space="preserve">Рыночная (однофакторная) модель. Бета ценной бумаги. Общие черты и различия рыночной модели и модели </w:t>
      </w:r>
      <w:r w:rsidRPr="00192F2C">
        <w:rPr>
          <w:rFonts w:ascii="Times New Roman" w:hAnsi="Times New Roman"/>
          <w:sz w:val="28"/>
          <w:szCs w:val="28"/>
          <w:lang w:val="en-US"/>
        </w:rPr>
        <w:t>CAPM</w:t>
      </w:r>
      <w:r w:rsidRPr="00192F2C">
        <w:rPr>
          <w:rFonts w:ascii="Times New Roman" w:hAnsi="Times New Roman"/>
          <w:sz w:val="28"/>
          <w:szCs w:val="28"/>
        </w:rPr>
        <w:t>. Диверсификация.  Рыночный и собственный риски портфеля. Однофакторная модель. Рыночная модель как пример однофакторной модели. Ожидаемая доходность и ковариационная матрица в многофакторной модели. Системный и несистемный риски. Построение оптимального портфеля.</w:t>
      </w:r>
    </w:p>
    <w:p w14:paraId="74A37BF1" w14:textId="77777777" w:rsidR="000D199F" w:rsidRDefault="000D199F" w:rsidP="000D199F">
      <w:pPr>
        <w:suppressAutoHyphens/>
        <w:spacing w:line="360" w:lineRule="auto"/>
        <w:jc w:val="both"/>
        <w:rPr>
          <w:rFonts w:cs="Arial"/>
          <w:b/>
          <w:bCs/>
          <w:iCs/>
          <w:sz w:val="28"/>
          <w:szCs w:val="28"/>
        </w:rPr>
      </w:pPr>
    </w:p>
    <w:p w14:paraId="3ED6B6F4" w14:textId="7E283DA0" w:rsidR="000D199F" w:rsidRPr="009C1B2E" w:rsidRDefault="000D199F" w:rsidP="008F4218">
      <w:pPr>
        <w:keepNext/>
        <w:keepLines/>
        <w:spacing w:line="360" w:lineRule="auto"/>
        <w:ind w:left="360"/>
        <w:jc w:val="both"/>
        <w:outlineLvl w:val="0"/>
        <w:rPr>
          <w:b/>
          <w:color w:val="FF0000"/>
          <w:sz w:val="28"/>
          <w:szCs w:val="20"/>
        </w:rPr>
      </w:pPr>
      <w:bookmarkStart w:id="14" w:name="_Toc69805736"/>
      <w:r w:rsidRPr="008F4218">
        <w:rPr>
          <w:b/>
          <w:sz w:val="28"/>
          <w:szCs w:val="20"/>
        </w:rPr>
        <w:t>5.2. Учебно-тематический план</w:t>
      </w:r>
      <w:bookmarkEnd w:id="14"/>
      <w:r w:rsidR="009C1B2E">
        <w:rPr>
          <w:b/>
          <w:sz w:val="28"/>
          <w:szCs w:val="20"/>
        </w:rPr>
        <w:t xml:space="preserve"> </w:t>
      </w:r>
    </w:p>
    <w:p w14:paraId="740FC764" w14:textId="7CDB3CF7" w:rsidR="000D199F" w:rsidRDefault="000D199F" w:rsidP="000D199F">
      <w:pPr>
        <w:suppressAutoHyphens/>
        <w:spacing w:line="360" w:lineRule="auto"/>
        <w:jc w:val="both"/>
        <w:rPr>
          <w:bCs/>
          <w:i/>
          <w:sz w:val="28"/>
          <w:szCs w:val="28"/>
          <w:lang w:bidi="ar-EG"/>
        </w:rPr>
      </w:pPr>
    </w:p>
    <w:p w14:paraId="01BECE97" w14:textId="1509B739" w:rsidR="00396475" w:rsidRPr="0018359D" w:rsidRDefault="00396475" w:rsidP="000D199F">
      <w:pPr>
        <w:suppressAutoHyphens/>
        <w:spacing w:line="360" w:lineRule="auto"/>
        <w:jc w:val="both"/>
        <w:rPr>
          <w:bCs/>
          <w:i/>
          <w:sz w:val="28"/>
          <w:szCs w:val="28"/>
          <w:lang w:bidi="ar-EG"/>
        </w:rPr>
      </w:pPr>
      <w:r>
        <w:rPr>
          <w:i/>
          <w:sz w:val="28"/>
          <w:szCs w:val="28"/>
        </w:rPr>
        <w:t xml:space="preserve">Очная </w:t>
      </w:r>
      <w:r w:rsidRPr="0018359D">
        <w:rPr>
          <w:i/>
          <w:sz w:val="28"/>
          <w:szCs w:val="28"/>
        </w:rPr>
        <w:t>форма обучения</w:t>
      </w:r>
      <w:r w:rsidRPr="00396475">
        <w:rPr>
          <w:i/>
          <w:sz w:val="28"/>
          <w:szCs w:val="28"/>
        </w:rPr>
        <w:t>/заочн</w:t>
      </w:r>
      <w:r>
        <w:rPr>
          <w:i/>
          <w:sz w:val="28"/>
          <w:szCs w:val="28"/>
        </w:rPr>
        <w:t>ая</w:t>
      </w:r>
      <w:r w:rsidRPr="00396475">
        <w:rPr>
          <w:i/>
          <w:sz w:val="28"/>
          <w:szCs w:val="28"/>
        </w:rPr>
        <w:t xml:space="preserve"> форм</w:t>
      </w:r>
      <w:r>
        <w:rPr>
          <w:i/>
          <w:sz w:val="28"/>
          <w:szCs w:val="28"/>
        </w:rPr>
        <w:t>а</w:t>
      </w:r>
      <w:r w:rsidR="009C3885">
        <w:rPr>
          <w:i/>
          <w:sz w:val="28"/>
          <w:szCs w:val="28"/>
        </w:rPr>
        <w:t xml:space="preserve"> обучения</w:t>
      </w:r>
      <w:r w:rsidRPr="00396475">
        <w:rPr>
          <w:i/>
          <w:sz w:val="28"/>
          <w:szCs w:val="28"/>
        </w:rPr>
        <w:t>/</w:t>
      </w:r>
      <w:r w:rsidRPr="00396475">
        <w:rPr>
          <w:i/>
          <w:color w:val="000000" w:themeColor="text1"/>
          <w:sz w:val="28"/>
          <w:szCs w:val="28"/>
        </w:rPr>
        <w:t>заочная</w:t>
      </w:r>
      <w:r w:rsidRPr="009C1B2E">
        <w:rPr>
          <w:i/>
          <w:color w:val="FF0000"/>
          <w:sz w:val="28"/>
          <w:szCs w:val="28"/>
        </w:rPr>
        <w:t xml:space="preserve"> </w:t>
      </w:r>
      <w:r w:rsidRPr="00396475">
        <w:rPr>
          <w:i/>
          <w:color w:val="000000" w:themeColor="text1"/>
          <w:sz w:val="28"/>
          <w:szCs w:val="28"/>
        </w:rPr>
        <w:t>форма</w:t>
      </w:r>
      <w:r w:rsidRPr="009C1B2E">
        <w:rPr>
          <w:i/>
          <w:color w:val="FF0000"/>
          <w:sz w:val="28"/>
          <w:szCs w:val="28"/>
        </w:rPr>
        <w:t xml:space="preserve"> </w:t>
      </w:r>
      <w:r w:rsidR="009C3885">
        <w:rPr>
          <w:i/>
          <w:color w:val="000000" w:themeColor="text1"/>
          <w:sz w:val="28"/>
          <w:szCs w:val="28"/>
        </w:rPr>
        <w:t>обучения Институт</w:t>
      </w:r>
      <w:r w:rsidRPr="00396475">
        <w:rPr>
          <w:i/>
          <w:color w:val="000000" w:themeColor="text1"/>
          <w:sz w:val="28"/>
          <w:szCs w:val="28"/>
        </w:rPr>
        <w:t xml:space="preserve"> онлайн-образования</w:t>
      </w:r>
      <w:r w:rsidR="009C3885">
        <w:rPr>
          <w:i/>
          <w:color w:val="000000" w:themeColor="text1"/>
          <w:sz w:val="28"/>
          <w:szCs w:val="28"/>
        </w:rPr>
        <w:t xml:space="preserve"> (заочная форма обучения)</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155"/>
        <w:gridCol w:w="850"/>
        <w:gridCol w:w="1276"/>
        <w:gridCol w:w="851"/>
        <w:gridCol w:w="992"/>
        <w:gridCol w:w="992"/>
        <w:gridCol w:w="964"/>
        <w:gridCol w:w="1417"/>
      </w:tblGrid>
      <w:tr w:rsidR="000D199F" w:rsidRPr="00991C3F" w14:paraId="61E10E51" w14:textId="77777777" w:rsidTr="00F47D85">
        <w:tc>
          <w:tcPr>
            <w:tcW w:w="568" w:type="dxa"/>
            <w:vMerge w:val="restart"/>
          </w:tcPr>
          <w:p w14:paraId="1C613EB1" w14:textId="77777777" w:rsidR="000D199F" w:rsidRPr="00991C3F" w:rsidRDefault="000D199F" w:rsidP="000D199F">
            <w:pPr>
              <w:tabs>
                <w:tab w:val="right" w:pos="851"/>
              </w:tabs>
            </w:pPr>
            <w:r w:rsidRPr="00991C3F">
              <w:t>№</w:t>
            </w:r>
          </w:p>
          <w:p w14:paraId="59AECD6A" w14:textId="77777777" w:rsidR="000D199F" w:rsidRPr="00991C3F" w:rsidRDefault="000D199F" w:rsidP="000D199F">
            <w:pPr>
              <w:tabs>
                <w:tab w:val="right" w:pos="851"/>
              </w:tabs>
            </w:pPr>
            <w:r w:rsidRPr="00991C3F">
              <w:t>п/п</w:t>
            </w:r>
          </w:p>
        </w:tc>
        <w:tc>
          <w:tcPr>
            <w:tcW w:w="2155" w:type="dxa"/>
            <w:vMerge w:val="restart"/>
          </w:tcPr>
          <w:p w14:paraId="220B2F6E" w14:textId="77777777" w:rsidR="000D199F" w:rsidRPr="00AB4AF7" w:rsidRDefault="000D199F" w:rsidP="000D199F">
            <w:pPr>
              <w:tabs>
                <w:tab w:val="right" w:pos="851"/>
              </w:tabs>
              <w:jc w:val="center"/>
              <w:rPr>
                <w:b/>
              </w:rPr>
            </w:pPr>
            <w:r w:rsidRPr="00AB4AF7">
              <w:rPr>
                <w:b/>
              </w:rPr>
              <w:t>Наименование тем (разделов) дисциплины</w:t>
            </w:r>
          </w:p>
        </w:tc>
        <w:tc>
          <w:tcPr>
            <w:tcW w:w="5925" w:type="dxa"/>
            <w:gridSpan w:val="6"/>
          </w:tcPr>
          <w:p w14:paraId="22275339" w14:textId="77777777" w:rsidR="000D199F" w:rsidRPr="00AB4AF7" w:rsidRDefault="000D199F" w:rsidP="000D199F">
            <w:pPr>
              <w:tabs>
                <w:tab w:val="right" w:pos="851"/>
              </w:tabs>
              <w:jc w:val="center"/>
              <w:rPr>
                <w:b/>
              </w:rPr>
            </w:pPr>
            <w:r w:rsidRPr="00AB4AF7">
              <w:rPr>
                <w:b/>
              </w:rPr>
              <w:t>Трудоемкость в часах</w:t>
            </w:r>
          </w:p>
        </w:tc>
        <w:tc>
          <w:tcPr>
            <w:tcW w:w="1417" w:type="dxa"/>
            <w:vMerge w:val="restart"/>
          </w:tcPr>
          <w:p w14:paraId="59B07764" w14:textId="77777777" w:rsidR="000D199F" w:rsidRPr="00AB4AF7" w:rsidRDefault="000D199F" w:rsidP="000D199F">
            <w:pPr>
              <w:tabs>
                <w:tab w:val="right" w:pos="851"/>
              </w:tabs>
              <w:rPr>
                <w:b/>
              </w:rPr>
            </w:pPr>
            <w:r w:rsidRPr="00AB4AF7">
              <w:rPr>
                <w:b/>
              </w:rPr>
              <w:t>Формы текущего контроля успеваемости</w:t>
            </w:r>
          </w:p>
        </w:tc>
      </w:tr>
      <w:tr w:rsidR="000D199F" w:rsidRPr="00991C3F" w14:paraId="29DF2FDB" w14:textId="77777777" w:rsidTr="00F47D85">
        <w:tc>
          <w:tcPr>
            <w:tcW w:w="568" w:type="dxa"/>
            <w:vMerge/>
          </w:tcPr>
          <w:p w14:paraId="11EF3536" w14:textId="77777777" w:rsidR="000D199F" w:rsidRPr="00991C3F" w:rsidRDefault="000D199F" w:rsidP="000D199F">
            <w:pPr>
              <w:tabs>
                <w:tab w:val="right" w:pos="851"/>
              </w:tabs>
            </w:pPr>
          </w:p>
        </w:tc>
        <w:tc>
          <w:tcPr>
            <w:tcW w:w="2155" w:type="dxa"/>
            <w:vMerge/>
          </w:tcPr>
          <w:p w14:paraId="20D90ECB" w14:textId="77777777" w:rsidR="000D199F" w:rsidRPr="00991C3F" w:rsidRDefault="000D199F" w:rsidP="000D199F">
            <w:pPr>
              <w:tabs>
                <w:tab w:val="right" w:pos="851"/>
              </w:tabs>
            </w:pPr>
          </w:p>
        </w:tc>
        <w:tc>
          <w:tcPr>
            <w:tcW w:w="850" w:type="dxa"/>
            <w:vMerge w:val="restart"/>
          </w:tcPr>
          <w:p w14:paraId="421941BC" w14:textId="77777777" w:rsidR="000D199F" w:rsidRPr="00AB4AF7" w:rsidRDefault="000D199F" w:rsidP="000D199F">
            <w:pPr>
              <w:tabs>
                <w:tab w:val="right" w:pos="851"/>
              </w:tabs>
              <w:jc w:val="center"/>
              <w:rPr>
                <w:b/>
              </w:rPr>
            </w:pPr>
            <w:r w:rsidRPr="00AB4AF7">
              <w:rPr>
                <w:b/>
              </w:rPr>
              <w:t>Всего</w:t>
            </w:r>
          </w:p>
        </w:tc>
        <w:tc>
          <w:tcPr>
            <w:tcW w:w="4111" w:type="dxa"/>
            <w:gridSpan w:val="4"/>
          </w:tcPr>
          <w:p w14:paraId="5DFBA7C8" w14:textId="77777777" w:rsidR="000D199F" w:rsidRPr="00AB4AF7" w:rsidRDefault="000D199F" w:rsidP="000D199F">
            <w:pPr>
              <w:tabs>
                <w:tab w:val="right" w:pos="851"/>
              </w:tabs>
              <w:jc w:val="center"/>
              <w:rPr>
                <w:b/>
              </w:rPr>
            </w:pPr>
            <w:r w:rsidRPr="00AB4AF7">
              <w:rPr>
                <w:b/>
              </w:rPr>
              <w:t>Аудиторная работа</w:t>
            </w:r>
          </w:p>
        </w:tc>
        <w:tc>
          <w:tcPr>
            <w:tcW w:w="964" w:type="dxa"/>
            <w:vMerge w:val="restart"/>
          </w:tcPr>
          <w:p w14:paraId="1A607F5F" w14:textId="77777777" w:rsidR="000D199F" w:rsidRPr="00AB4AF7" w:rsidRDefault="000D199F" w:rsidP="000D199F">
            <w:pPr>
              <w:tabs>
                <w:tab w:val="right" w:pos="851"/>
              </w:tabs>
              <w:jc w:val="center"/>
              <w:rPr>
                <w:b/>
              </w:rPr>
            </w:pPr>
            <w:r w:rsidRPr="00AB4AF7">
              <w:rPr>
                <w:b/>
              </w:rPr>
              <w:t>Самостоятельная работа</w:t>
            </w:r>
          </w:p>
        </w:tc>
        <w:tc>
          <w:tcPr>
            <w:tcW w:w="1417" w:type="dxa"/>
            <w:vMerge/>
          </w:tcPr>
          <w:p w14:paraId="03031F94" w14:textId="77777777" w:rsidR="000D199F" w:rsidRPr="00AB4AF7" w:rsidRDefault="000D199F" w:rsidP="000D199F">
            <w:pPr>
              <w:tabs>
                <w:tab w:val="right" w:pos="851"/>
              </w:tabs>
              <w:rPr>
                <w:b/>
              </w:rPr>
            </w:pPr>
          </w:p>
        </w:tc>
      </w:tr>
      <w:tr w:rsidR="000D199F" w:rsidRPr="00991C3F" w14:paraId="6902F2B1" w14:textId="77777777" w:rsidTr="00F47D85">
        <w:tc>
          <w:tcPr>
            <w:tcW w:w="568" w:type="dxa"/>
            <w:vMerge/>
          </w:tcPr>
          <w:p w14:paraId="723BBC26" w14:textId="77777777" w:rsidR="000D199F" w:rsidRPr="00991C3F" w:rsidRDefault="000D199F" w:rsidP="000D199F">
            <w:pPr>
              <w:tabs>
                <w:tab w:val="right" w:pos="851"/>
              </w:tabs>
            </w:pPr>
          </w:p>
        </w:tc>
        <w:tc>
          <w:tcPr>
            <w:tcW w:w="2155" w:type="dxa"/>
            <w:vMerge/>
          </w:tcPr>
          <w:p w14:paraId="78ADFB9B" w14:textId="77777777" w:rsidR="000D199F" w:rsidRPr="00991C3F" w:rsidRDefault="000D199F" w:rsidP="000D199F">
            <w:pPr>
              <w:tabs>
                <w:tab w:val="right" w:pos="851"/>
              </w:tabs>
            </w:pPr>
          </w:p>
        </w:tc>
        <w:tc>
          <w:tcPr>
            <w:tcW w:w="850" w:type="dxa"/>
            <w:vMerge/>
          </w:tcPr>
          <w:p w14:paraId="459A689D" w14:textId="77777777" w:rsidR="000D199F" w:rsidRPr="00991C3F" w:rsidRDefault="000D199F" w:rsidP="000D199F">
            <w:pPr>
              <w:tabs>
                <w:tab w:val="right" w:pos="851"/>
              </w:tabs>
            </w:pPr>
          </w:p>
        </w:tc>
        <w:tc>
          <w:tcPr>
            <w:tcW w:w="1276" w:type="dxa"/>
          </w:tcPr>
          <w:p w14:paraId="4FAC19E3" w14:textId="77777777" w:rsidR="000D199F" w:rsidRPr="00991C3F" w:rsidRDefault="000D199F" w:rsidP="000D199F">
            <w:pPr>
              <w:tabs>
                <w:tab w:val="right" w:pos="851"/>
              </w:tabs>
            </w:pPr>
            <w:r w:rsidRPr="00991C3F">
              <w:t>Общая</w:t>
            </w:r>
            <w:r>
              <w:t>, в т.ч.:</w:t>
            </w:r>
          </w:p>
        </w:tc>
        <w:tc>
          <w:tcPr>
            <w:tcW w:w="851" w:type="dxa"/>
          </w:tcPr>
          <w:p w14:paraId="186A04EA" w14:textId="77777777" w:rsidR="000D199F" w:rsidRPr="00991C3F" w:rsidRDefault="000D199F" w:rsidP="000D199F">
            <w:pPr>
              <w:tabs>
                <w:tab w:val="right" w:pos="851"/>
              </w:tabs>
            </w:pPr>
            <w:r w:rsidRPr="00991C3F">
              <w:t>Лекции</w:t>
            </w:r>
          </w:p>
        </w:tc>
        <w:tc>
          <w:tcPr>
            <w:tcW w:w="992" w:type="dxa"/>
          </w:tcPr>
          <w:p w14:paraId="364B4A9E" w14:textId="742CCD4D" w:rsidR="000D199F" w:rsidRPr="00991C3F" w:rsidRDefault="009C1B2E" w:rsidP="000D199F">
            <w:pPr>
              <w:tabs>
                <w:tab w:val="right" w:pos="851"/>
              </w:tabs>
            </w:pPr>
            <w:r>
              <w:t xml:space="preserve">Семинары, практические </w:t>
            </w:r>
            <w:r>
              <w:lastRenderedPageBreak/>
              <w:t>занятия</w:t>
            </w:r>
          </w:p>
        </w:tc>
        <w:tc>
          <w:tcPr>
            <w:tcW w:w="992" w:type="dxa"/>
          </w:tcPr>
          <w:p w14:paraId="017A5F6D" w14:textId="77777777" w:rsidR="000D199F" w:rsidRPr="00991C3F" w:rsidRDefault="000D199F" w:rsidP="000D199F">
            <w:pPr>
              <w:tabs>
                <w:tab w:val="right" w:pos="851"/>
              </w:tabs>
            </w:pPr>
            <w:r w:rsidRPr="00991C3F">
              <w:lastRenderedPageBreak/>
              <w:t>Занятия в интер</w:t>
            </w:r>
            <w:r w:rsidRPr="00991C3F">
              <w:lastRenderedPageBreak/>
              <w:t>активных формах</w:t>
            </w:r>
          </w:p>
        </w:tc>
        <w:tc>
          <w:tcPr>
            <w:tcW w:w="964" w:type="dxa"/>
            <w:vMerge/>
          </w:tcPr>
          <w:p w14:paraId="4EAB8BC6" w14:textId="77777777" w:rsidR="000D199F" w:rsidRPr="00991C3F" w:rsidRDefault="000D199F" w:rsidP="000D199F">
            <w:pPr>
              <w:tabs>
                <w:tab w:val="right" w:pos="851"/>
              </w:tabs>
            </w:pPr>
          </w:p>
        </w:tc>
        <w:tc>
          <w:tcPr>
            <w:tcW w:w="1417" w:type="dxa"/>
            <w:vMerge/>
          </w:tcPr>
          <w:p w14:paraId="261E0718" w14:textId="77777777" w:rsidR="000D199F" w:rsidRPr="00991C3F" w:rsidRDefault="000D199F" w:rsidP="000D199F">
            <w:pPr>
              <w:tabs>
                <w:tab w:val="right" w:pos="851"/>
              </w:tabs>
            </w:pPr>
          </w:p>
        </w:tc>
      </w:tr>
      <w:tr w:rsidR="000D199F" w:rsidRPr="00991C3F" w14:paraId="0255E3D8" w14:textId="77777777" w:rsidTr="00F47D85">
        <w:trPr>
          <w:trHeight w:val="170"/>
        </w:trPr>
        <w:tc>
          <w:tcPr>
            <w:tcW w:w="568" w:type="dxa"/>
          </w:tcPr>
          <w:p w14:paraId="31255B60" w14:textId="77777777" w:rsidR="000D199F" w:rsidRPr="00991C3F" w:rsidRDefault="000D199F" w:rsidP="000D199F">
            <w:pPr>
              <w:tabs>
                <w:tab w:val="right" w:pos="851"/>
              </w:tabs>
            </w:pPr>
            <w:r w:rsidRPr="00991C3F">
              <w:t>1.</w:t>
            </w:r>
          </w:p>
        </w:tc>
        <w:tc>
          <w:tcPr>
            <w:tcW w:w="2155" w:type="dxa"/>
          </w:tcPr>
          <w:p w14:paraId="012F3B02" w14:textId="77777777" w:rsidR="000D199F" w:rsidRPr="008B12D2" w:rsidRDefault="000D199F" w:rsidP="000D199F">
            <w:pPr>
              <w:rPr>
                <w:color w:val="000000"/>
              </w:rPr>
            </w:pPr>
            <w:r>
              <w:rPr>
                <w:color w:val="000000"/>
              </w:rPr>
              <w:t>Финансовые инструменты</w:t>
            </w:r>
          </w:p>
        </w:tc>
        <w:tc>
          <w:tcPr>
            <w:tcW w:w="850" w:type="dxa"/>
            <w:shd w:val="clear" w:color="auto" w:fill="auto"/>
          </w:tcPr>
          <w:p w14:paraId="0BF779FF" w14:textId="24CD6DA6" w:rsidR="000D199F" w:rsidRPr="00F47D85" w:rsidRDefault="00920E0C" w:rsidP="000D199F">
            <w:pPr>
              <w:tabs>
                <w:tab w:val="right" w:pos="851"/>
              </w:tabs>
              <w:jc w:val="center"/>
              <w:rPr>
                <w:lang w:val="en-US"/>
              </w:rPr>
            </w:pPr>
            <w:r>
              <w:t>31</w:t>
            </w:r>
            <w:r w:rsidR="00F47D85">
              <w:rPr>
                <w:lang w:val="en-US"/>
              </w:rPr>
              <w:t>/</w:t>
            </w:r>
            <w:r w:rsidR="001F70D0">
              <w:rPr>
                <w:lang w:val="en-US"/>
              </w:rPr>
              <w:t xml:space="preserve"> </w:t>
            </w:r>
            <w:r w:rsidR="009C3885">
              <w:rPr>
                <w:lang w:val="en-US"/>
              </w:rPr>
              <w:t>27/ 27</w:t>
            </w:r>
          </w:p>
        </w:tc>
        <w:tc>
          <w:tcPr>
            <w:tcW w:w="1276" w:type="dxa"/>
          </w:tcPr>
          <w:p w14:paraId="300FDCF1" w14:textId="51138063" w:rsidR="000D199F" w:rsidRPr="009C3885" w:rsidRDefault="00920E0C" w:rsidP="000D199F">
            <w:pPr>
              <w:tabs>
                <w:tab w:val="right" w:pos="851"/>
              </w:tabs>
              <w:jc w:val="center"/>
              <w:rPr>
                <w:lang w:bidi="ar-EG"/>
              </w:rPr>
            </w:pPr>
            <w:r>
              <w:rPr>
                <w:lang w:bidi="ar-EG"/>
              </w:rPr>
              <w:t>16</w:t>
            </w:r>
            <w:r w:rsidR="009C3885">
              <w:rPr>
                <w:lang w:val="en-US" w:bidi="ar-EG"/>
              </w:rPr>
              <w:t>/4</w:t>
            </w:r>
            <w:r w:rsidR="009C3885">
              <w:rPr>
                <w:lang w:bidi="ar-EG"/>
              </w:rPr>
              <w:t>/3</w:t>
            </w:r>
          </w:p>
        </w:tc>
        <w:tc>
          <w:tcPr>
            <w:tcW w:w="851" w:type="dxa"/>
          </w:tcPr>
          <w:p w14:paraId="6B9BDC75" w14:textId="63188D30" w:rsidR="000D199F" w:rsidRPr="00396475" w:rsidRDefault="00920E0C" w:rsidP="000D199F">
            <w:pPr>
              <w:tabs>
                <w:tab w:val="right" w:pos="851"/>
              </w:tabs>
              <w:jc w:val="center"/>
              <w:rPr>
                <w:lang w:val="en-US"/>
              </w:rPr>
            </w:pPr>
            <w:r>
              <w:t>6</w:t>
            </w:r>
            <w:r w:rsidR="009C3885">
              <w:rPr>
                <w:lang w:val="en-US"/>
              </w:rPr>
              <w:t>/1/ 1</w:t>
            </w:r>
          </w:p>
        </w:tc>
        <w:tc>
          <w:tcPr>
            <w:tcW w:w="992" w:type="dxa"/>
          </w:tcPr>
          <w:p w14:paraId="556560F6" w14:textId="68AA551B" w:rsidR="000D199F" w:rsidRPr="009C3885" w:rsidRDefault="00920E0C" w:rsidP="009C3885">
            <w:pPr>
              <w:tabs>
                <w:tab w:val="right" w:pos="851"/>
              </w:tabs>
              <w:jc w:val="center"/>
            </w:pPr>
            <w:r>
              <w:t>10</w:t>
            </w:r>
            <w:r w:rsidR="009C3885">
              <w:rPr>
                <w:lang w:val="en-US"/>
              </w:rPr>
              <w:t>/3/</w:t>
            </w:r>
            <w:r w:rsidR="009C3885">
              <w:t>2</w:t>
            </w:r>
          </w:p>
        </w:tc>
        <w:tc>
          <w:tcPr>
            <w:tcW w:w="992" w:type="dxa"/>
          </w:tcPr>
          <w:p w14:paraId="2D45A78B" w14:textId="3EF34DB3" w:rsidR="000D199F" w:rsidRPr="009C3885" w:rsidRDefault="00920E0C" w:rsidP="009C3885">
            <w:pPr>
              <w:tabs>
                <w:tab w:val="right" w:pos="851"/>
              </w:tabs>
              <w:jc w:val="center"/>
            </w:pPr>
            <w:r>
              <w:t>8</w:t>
            </w:r>
            <w:r w:rsidR="009C3885">
              <w:rPr>
                <w:lang w:val="en-US"/>
              </w:rPr>
              <w:t>/2</w:t>
            </w:r>
            <w:r w:rsidR="00F47D85">
              <w:rPr>
                <w:lang w:val="en-US"/>
              </w:rPr>
              <w:t xml:space="preserve">/ </w:t>
            </w:r>
            <w:r w:rsidR="009C3885">
              <w:t>1</w:t>
            </w:r>
          </w:p>
        </w:tc>
        <w:tc>
          <w:tcPr>
            <w:tcW w:w="964" w:type="dxa"/>
          </w:tcPr>
          <w:p w14:paraId="252F021C" w14:textId="77777777" w:rsidR="009C3885" w:rsidRDefault="00920E0C" w:rsidP="009C3885">
            <w:pPr>
              <w:tabs>
                <w:tab w:val="right" w:pos="851"/>
              </w:tabs>
              <w:jc w:val="center"/>
              <w:rPr>
                <w:lang w:val="en-US"/>
              </w:rPr>
            </w:pPr>
            <w:r>
              <w:t>1</w:t>
            </w:r>
            <w:r w:rsidR="000D199F">
              <w:t>5</w:t>
            </w:r>
            <w:r w:rsidR="00F47D85">
              <w:rPr>
                <w:lang w:val="en-US"/>
              </w:rPr>
              <w:t>/2</w:t>
            </w:r>
            <w:r w:rsidR="009C3885">
              <w:t>3</w:t>
            </w:r>
            <w:r w:rsidR="00F47D85">
              <w:rPr>
                <w:lang w:val="en-US"/>
              </w:rPr>
              <w:t>/</w:t>
            </w:r>
          </w:p>
          <w:p w14:paraId="643941BB" w14:textId="0F4D57D3" w:rsidR="000D199F" w:rsidRPr="00F47D85" w:rsidRDefault="00F47D85" w:rsidP="009C3885">
            <w:pPr>
              <w:tabs>
                <w:tab w:val="right" w:pos="851"/>
              </w:tabs>
              <w:jc w:val="center"/>
              <w:rPr>
                <w:lang w:val="en-US"/>
              </w:rPr>
            </w:pPr>
            <w:r>
              <w:rPr>
                <w:lang w:val="en-US"/>
              </w:rPr>
              <w:t>2</w:t>
            </w:r>
            <w:r w:rsidR="009C3885">
              <w:t>4</w:t>
            </w:r>
          </w:p>
        </w:tc>
        <w:tc>
          <w:tcPr>
            <w:tcW w:w="1417" w:type="dxa"/>
            <w:vMerge w:val="restart"/>
          </w:tcPr>
          <w:p w14:paraId="039B92A8" w14:textId="77777777" w:rsidR="000D199F" w:rsidRPr="00991C3F" w:rsidRDefault="000D199F" w:rsidP="000D199F">
            <w:pPr>
              <w:tabs>
                <w:tab w:val="right" w:pos="851"/>
              </w:tabs>
            </w:pPr>
            <w:r w:rsidRPr="00991C3F">
              <w:t xml:space="preserve">Самостоятельные работы. Участие в решении задач на практических занятиях. Собеседования по домашним заданиям. </w:t>
            </w:r>
          </w:p>
        </w:tc>
      </w:tr>
      <w:tr w:rsidR="000D199F" w:rsidRPr="00991C3F" w14:paraId="6D9F2DDF" w14:textId="77777777" w:rsidTr="00F47D85">
        <w:tc>
          <w:tcPr>
            <w:tcW w:w="568" w:type="dxa"/>
          </w:tcPr>
          <w:p w14:paraId="34127A69" w14:textId="77777777" w:rsidR="000D199F" w:rsidRPr="00991C3F" w:rsidRDefault="000D199F" w:rsidP="000D199F">
            <w:pPr>
              <w:tabs>
                <w:tab w:val="right" w:pos="851"/>
              </w:tabs>
            </w:pPr>
            <w:r w:rsidRPr="00991C3F">
              <w:t>2.</w:t>
            </w:r>
          </w:p>
        </w:tc>
        <w:tc>
          <w:tcPr>
            <w:tcW w:w="2155" w:type="dxa"/>
          </w:tcPr>
          <w:p w14:paraId="43EED6AD" w14:textId="77777777" w:rsidR="000D199F" w:rsidRPr="00991C3F" w:rsidRDefault="000D199F" w:rsidP="000D199F">
            <w:pPr>
              <w:rPr>
                <w:color w:val="000000"/>
              </w:rPr>
            </w:pPr>
            <w:r w:rsidRPr="00B66E0E">
              <w:rPr>
                <w:color w:val="000000"/>
              </w:rPr>
              <w:t>Портфельный анализ</w:t>
            </w:r>
            <w:r w:rsidRPr="00991C3F">
              <w:rPr>
                <w:color w:val="000000"/>
              </w:rPr>
              <w:t>.</w:t>
            </w:r>
          </w:p>
        </w:tc>
        <w:tc>
          <w:tcPr>
            <w:tcW w:w="850" w:type="dxa"/>
            <w:shd w:val="clear" w:color="auto" w:fill="auto"/>
          </w:tcPr>
          <w:p w14:paraId="3CAE9519" w14:textId="6746F4ED" w:rsidR="000D199F" w:rsidRPr="00F47D85" w:rsidRDefault="00920E0C" w:rsidP="000D199F">
            <w:pPr>
              <w:spacing w:line="360" w:lineRule="auto"/>
              <w:jc w:val="center"/>
              <w:rPr>
                <w:color w:val="000000"/>
                <w:lang w:val="en-US"/>
              </w:rPr>
            </w:pPr>
            <w:r>
              <w:rPr>
                <w:color w:val="000000"/>
              </w:rPr>
              <w:t>27</w:t>
            </w:r>
            <w:r w:rsidR="00F47D85">
              <w:rPr>
                <w:color w:val="000000"/>
                <w:lang w:val="en-US"/>
              </w:rPr>
              <w:t>/</w:t>
            </w:r>
            <w:r w:rsidR="001F70D0">
              <w:rPr>
                <w:color w:val="000000"/>
                <w:lang w:val="en-US"/>
              </w:rPr>
              <w:t xml:space="preserve"> </w:t>
            </w:r>
            <w:r w:rsidR="009C3885">
              <w:rPr>
                <w:color w:val="000000"/>
                <w:lang w:val="en-US"/>
              </w:rPr>
              <w:t>27/ 27</w:t>
            </w:r>
          </w:p>
        </w:tc>
        <w:tc>
          <w:tcPr>
            <w:tcW w:w="1276" w:type="dxa"/>
          </w:tcPr>
          <w:p w14:paraId="109AA94A" w14:textId="00D79D10" w:rsidR="000D199F" w:rsidRPr="009C3885" w:rsidRDefault="00920E0C" w:rsidP="000D199F">
            <w:pPr>
              <w:spacing w:line="360" w:lineRule="auto"/>
              <w:jc w:val="center"/>
              <w:rPr>
                <w:color w:val="000000"/>
              </w:rPr>
            </w:pPr>
            <w:r>
              <w:rPr>
                <w:color w:val="000000"/>
              </w:rPr>
              <w:t>12</w:t>
            </w:r>
            <w:r w:rsidR="009C3885">
              <w:rPr>
                <w:color w:val="000000"/>
                <w:lang w:val="en-US"/>
              </w:rPr>
              <w:t>/4</w:t>
            </w:r>
            <w:r w:rsidR="009C3885">
              <w:rPr>
                <w:color w:val="000000"/>
              </w:rPr>
              <w:t>/3</w:t>
            </w:r>
          </w:p>
        </w:tc>
        <w:tc>
          <w:tcPr>
            <w:tcW w:w="851" w:type="dxa"/>
          </w:tcPr>
          <w:p w14:paraId="185D411F" w14:textId="3333167C" w:rsidR="000D199F" w:rsidRPr="009C3885" w:rsidRDefault="000D199F" w:rsidP="000D199F">
            <w:pPr>
              <w:tabs>
                <w:tab w:val="right" w:pos="851"/>
              </w:tabs>
              <w:jc w:val="center"/>
            </w:pPr>
            <w:r w:rsidRPr="00991C3F">
              <w:t xml:space="preserve"> </w:t>
            </w:r>
            <w:r w:rsidR="00920E0C">
              <w:t>4</w:t>
            </w:r>
            <w:r w:rsidR="009C3885">
              <w:rPr>
                <w:lang w:val="en-US"/>
              </w:rPr>
              <w:t xml:space="preserve">/1/ </w:t>
            </w:r>
            <w:r w:rsidR="009C3885">
              <w:t>1</w:t>
            </w:r>
          </w:p>
        </w:tc>
        <w:tc>
          <w:tcPr>
            <w:tcW w:w="992" w:type="dxa"/>
          </w:tcPr>
          <w:p w14:paraId="4C97EF71" w14:textId="7D26FF31" w:rsidR="000D199F" w:rsidRPr="00396475" w:rsidRDefault="00920E0C" w:rsidP="000D199F">
            <w:pPr>
              <w:tabs>
                <w:tab w:val="right" w:pos="851"/>
              </w:tabs>
              <w:jc w:val="center"/>
              <w:rPr>
                <w:lang w:val="en-US"/>
              </w:rPr>
            </w:pPr>
            <w:r>
              <w:t>8</w:t>
            </w:r>
            <w:r w:rsidR="009C3885">
              <w:rPr>
                <w:lang w:val="en-US"/>
              </w:rPr>
              <w:t>/3/2</w:t>
            </w:r>
          </w:p>
        </w:tc>
        <w:tc>
          <w:tcPr>
            <w:tcW w:w="992" w:type="dxa"/>
          </w:tcPr>
          <w:p w14:paraId="7BC9B031" w14:textId="18EA6DBA" w:rsidR="000D199F" w:rsidRPr="009C3885" w:rsidRDefault="00920E0C" w:rsidP="009C3885">
            <w:pPr>
              <w:tabs>
                <w:tab w:val="right" w:pos="851"/>
              </w:tabs>
              <w:jc w:val="center"/>
            </w:pPr>
            <w:r>
              <w:t>6</w:t>
            </w:r>
            <w:r w:rsidR="009C3885">
              <w:rPr>
                <w:lang w:val="en-US"/>
              </w:rPr>
              <w:t>/2</w:t>
            </w:r>
            <w:r w:rsidR="00F47D85">
              <w:rPr>
                <w:lang w:val="en-US"/>
              </w:rPr>
              <w:t xml:space="preserve">/ </w:t>
            </w:r>
            <w:r w:rsidR="009C3885">
              <w:t>1</w:t>
            </w:r>
          </w:p>
        </w:tc>
        <w:tc>
          <w:tcPr>
            <w:tcW w:w="964" w:type="dxa"/>
          </w:tcPr>
          <w:p w14:paraId="296B1D82" w14:textId="77777777" w:rsidR="009C3885" w:rsidRDefault="00920E0C" w:rsidP="009C3885">
            <w:pPr>
              <w:tabs>
                <w:tab w:val="right" w:pos="851"/>
              </w:tabs>
              <w:jc w:val="center"/>
              <w:rPr>
                <w:lang w:val="en-US"/>
              </w:rPr>
            </w:pPr>
            <w:r>
              <w:t>15</w:t>
            </w:r>
            <w:r w:rsidR="00F47D85">
              <w:rPr>
                <w:lang w:val="en-US"/>
              </w:rPr>
              <w:t>/2</w:t>
            </w:r>
            <w:r w:rsidR="009C3885">
              <w:t>3</w:t>
            </w:r>
            <w:r w:rsidR="00F47D85">
              <w:rPr>
                <w:lang w:val="en-US"/>
              </w:rPr>
              <w:t>/</w:t>
            </w:r>
          </w:p>
          <w:p w14:paraId="03794875" w14:textId="51579E92" w:rsidR="000D199F" w:rsidRPr="00F47D85" w:rsidRDefault="00F47D85" w:rsidP="009C3885">
            <w:pPr>
              <w:tabs>
                <w:tab w:val="right" w:pos="851"/>
              </w:tabs>
              <w:jc w:val="center"/>
              <w:rPr>
                <w:lang w:val="en-US"/>
              </w:rPr>
            </w:pPr>
            <w:r>
              <w:rPr>
                <w:lang w:val="en-US"/>
              </w:rPr>
              <w:t>2</w:t>
            </w:r>
            <w:r w:rsidR="009C3885">
              <w:t>4</w:t>
            </w:r>
          </w:p>
        </w:tc>
        <w:tc>
          <w:tcPr>
            <w:tcW w:w="1417" w:type="dxa"/>
            <w:vMerge/>
          </w:tcPr>
          <w:p w14:paraId="5EDD5F55" w14:textId="77777777" w:rsidR="000D199F" w:rsidRPr="00991C3F" w:rsidRDefault="000D199F" w:rsidP="000D199F">
            <w:pPr>
              <w:tabs>
                <w:tab w:val="right" w:pos="851"/>
              </w:tabs>
            </w:pPr>
          </w:p>
        </w:tc>
      </w:tr>
      <w:tr w:rsidR="000D199F" w:rsidRPr="00991C3F" w14:paraId="607585B8" w14:textId="77777777" w:rsidTr="00F47D85">
        <w:tc>
          <w:tcPr>
            <w:tcW w:w="568" w:type="dxa"/>
          </w:tcPr>
          <w:p w14:paraId="0EAFB6BB" w14:textId="77777777" w:rsidR="000D199F" w:rsidRPr="00991C3F" w:rsidRDefault="000D199F" w:rsidP="000D199F">
            <w:pPr>
              <w:tabs>
                <w:tab w:val="right" w:pos="851"/>
              </w:tabs>
            </w:pPr>
            <w:r w:rsidRPr="00991C3F">
              <w:t>3.</w:t>
            </w:r>
          </w:p>
        </w:tc>
        <w:tc>
          <w:tcPr>
            <w:tcW w:w="2155" w:type="dxa"/>
          </w:tcPr>
          <w:p w14:paraId="0601DB02" w14:textId="77777777" w:rsidR="000D199F" w:rsidRPr="00991C3F" w:rsidRDefault="000D199F" w:rsidP="000D199F">
            <w:pPr>
              <w:rPr>
                <w:color w:val="000000"/>
              </w:rPr>
            </w:pPr>
            <w:r w:rsidRPr="00B66E0E">
              <w:t>Статистические основы финансовой деятельности</w:t>
            </w:r>
            <w:r w:rsidRPr="00991C3F">
              <w:rPr>
                <w:color w:val="000000"/>
              </w:rPr>
              <w:t xml:space="preserve">. </w:t>
            </w:r>
          </w:p>
        </w:tc>
        <w:tc>
          <w:tcPr>
            <w:tcW w:w="850" w:type="dxa"/>
            <w:shd w:val="clear" w:color="auto" w:fill="auto"/>
          </w:tcPr>
          <w:p w14:paraId="103BA29D" w14:textId="206A1AF1" w:rsidR="000D199F" w:rsidRPr="00F47D85" w:rsidRDefault="00920E0C" w:rsidP="000D199F">
            <w:pPr>
              <w:spacing w:line="360" w:lineRule="auto"/>
              <w:jc w:val="center"/>
              <w:rPr>
                <w:color w:val="000000"/>
                <w:lang w:val="en-US"/>
              </w:rPr>
            </w:pPr>
            <w:r>
              <w:rPr>
                <w:color w:val="000000"/>
              </w:rPr>
              <w:t>23</w:t>
            </w:r>
            <w:r w:rsidR="00F47D85">
              <w:rPr>
                <w:color w:val="000000"/>
                <w:lang w:val="en-US"/>
              </w:rPr>
              <w:t>/</w:t>
            </w:r>
            <w:r w:rsidR="001F70D0">
              <w:rPr>
                <w:color w:val="000000"/>
                <w:lang w:val="en-US"/>
              </w:rPr>
              <w:t xml:space="preserve"> </w:t>
            </w:r>
            <w:r w:rsidR="009C3885">
              <w:rPr>
                <w:color w:val="000000"/>
                <w:lang w:val="en-US"/>
              </w:rPr>
              <w:t>27/ 27</w:t>
            </w:r>
          </w:p>
        </w:tc>
        <w:tc>
          <w:tcPr>
            <w:tcW w:w="1276" w:type="dxa"/>
          </w:tcPr>
          <w:p w14:paraId="5ADA0E11" w14:textId="2D9B31F4" w:rsidR="000D199F" w:rsidRPr="009C3885" w:rsidRDefault="00920E0C" w:rsidP="000D199F">
            <w:pPr>
              <w:spacing w:line="360" w:lineRule="auto"/>
              <w:jc w:val="center"/>
              <w:rPr>
                <w:color w:val="000000"/>
              </w:rPr>
            </w:pPr>
            <w:r>
              <w:rPr>
                <w:color w:val="000000"/>
              </w:rPr>
              <w:t>8</w:t>
            </w:r>
            <w:r w:rsidR="009C3885">
              <w:rPr>
                <w:color w:val="000000"/>
                <w:lang w:val="en-US"/>
              </w:rPr>
              <w:t>/4</w:t>
            </w:r>
            <w:r w:rsidR="009C3885">
              <w:rPr>
                <w:color w:val="000000"/>
              </w:rPr>
              <w:t>/3</w:t>
            </w:r>
          </w:p>
        </w:tc>
        <w:tc>
          <w:tcPr>
            <w:tcW w:w="851" w:type="dxa"/>
          </w:tcPr>
          <w:p w14:paraId="7A5A8261" w14:textId="7238EE66" w:rsidR="000D199F" w:rsidRPr="00396475" w:rsidRDefault="000D199F" w:rsidP="000D199F">
            <w:pPr>
              <w:tabs>
                <w:tab w:val="right" w:pos="851"/>
              </w:tabs>
              <w:jc w:val="center"/>
              <w:rPr>
                <w:lang w:val="en-US"/>
              </w:rPr>
            </w:pPr>
            <w:r w:rsidRPr="00991C3F">
              <w:t xml:space="preserve"> </w:t>
            </w:r>
            <w:r w:rsidR="00920E0C">
              <w:t>2</w:t>
            </w:r>
            <w:r w:rsidR="009C3885">
              <w:rPr>
                <w:lang w:val="en-US"/>
              </w:rPr>
              <w:t>/1/ 1</w:t>
            </w:r>
          </w:p>
        </w:tc>
        <w:tc>
          <w:tcPr>
            <w:tcW w:w="992" w:type="dxa"/>
          </w:tcPr>
          <w:p w14:paraId="7D48CC21" w14:textId="386BDDC8" w:rsidR="000D199F" w:rsidRPr="009C3885" w:rsidRDefault="00920E0C" w:rsidP="000D199F">
            <w:pPr>
              <w:tabs>
                <w:tab w:val="right" w:pos="851"/>
              </w:tabs>
              <w:jc w:val="center"/>
            </w:pPr>
            <w:r>
              <w:t>6</w:t>
            </w:r>
            <w:r w:rsidR="009C3885">
              <w:rPr>
                <w:lang w:val="en-US"/>
              </w:rPr>
              <w:t>/3</w:t>
            </w:r>
            <w:r w:rsidR="009C3885">
              <w:t>/2</w:t>
            </w:r>
          </w:p>
        </w:tc>
        <w:tc>
          <w:tcPr>
            <w:tcW w:w="992" w:type="dxa"/>
          </w:tcPr>
          <w:p w14:paraId="6CCC08CB" w14:textId="5A01F80A" w:rsidR="000D199F" w:rsidRPr="009C3885" w:rsidRDefault="00920E0C" w:rsidP="009C3885">
            <w:pPr>
              <w:tabs>
                <w:tab w:val="right" w:pos="851"/>
              </w:tabs>
              <w:jc w:val="center"/>
            </w:pPr>
            <w:r>
              <w:t>4</w:t>
            </w:r>
            <w:r w:rsidR="009C3885">
              <w:rPr>
                <w:lang w:val="en-US"/>
              </w:rPr>
              <w:t>/2</w:t>
            </w:r>
            <w:r w:rsidR="00F47D85">
              <w:rPr>
                <w:lang w:val="en-US"/>
              </w:rPr>
              <w:t xml:space="preserve">/ </w:t>
            </w:r>
            <w:r w:rsidR="009C3885">
              <w:t>1</w:t>
            </w:r>
          </w:p>
        </w:tc>
        <w:tc>
          <w:tcPr>
            <w:tcW w:w="964" w:type="dxa"/>
          </w:tcPr>
          <w:p w14:paraId="1E2AA6CB" w14:textId="77777777" w:rsidR="009C3885" w:rsidRDefault="00920E0C" w:rsidP="009C3885">
            <w:pPr>
              <w:tabs>
                <w:tab w:val="right" w:pos="851"/>
              </w:tabs>
              <w:jc w:val="center"/>
              <w:rPr>
                <w:lang w:val="en-US"/>
              </w:rPr>
            </w:pPr>
            <w:r>
              <w:t>15</w:t>
            </w:r>
            <w:r w:rsidR="00F47D85">
              <w:rPr>
                <w:lang w:val="en-US"/>
              </w:rPr>
              <w:t>/2</w:t>
            </w:r>
            <w:r w:rsidR="009C3885">
              <w:t>3</w:t>
            </w:r>
            <w:r w:rsidR="00F47D85">
              <w:rPr>
                <w:lang w:val="en-US"/>
              </w:rPr>
              <w:t>/</w:t>
            </w:r>
          </w:p>
          <w:p w14:paraId="6A7A48DB" w14:textId="29B19EED" w:rsidR="000D199F" w:rsidRPr="00F47D85" w:rsidRDefault="00F47D85" w:rsidP="009C3885">
            <w:pPr>
              <w:tabs>
                <w:tab w:val="right" w:pos="851"/>
              </w:tabs>
              <w:jc w:val="center"/>
              <w:rPr>
                <w:lang w:val="en-US"/>
              </w:rPr>
            </w:pPr>
            <w:r>
              <w:rPr>
                <w:lang w:val="en-US"/>
              </w:rPr>
              <w:t>2</w:t>
            </w:r>
            <w:r w:rsidR="009C3885">
              <w:t>4</w:t>
            </w:r>
          </w:p>
        </w:tc>
        <w:tc>
          <w:tcPr>
            <w:tcW w:w="1417" w:type="dxa"/>
            <w:vMerge/>
          </w:tcPr>
          <w:p w14:paraId="7049F629" w14:textId="77777777" w:rsidR="000D199F" w:rsidRPr="00991C3F" w:rsidRDefault="000D199F" w:rsidP="000D199F">
            <w:pPr>
              <w:tabs>
                <w:tab w:val="right" w:pos="851"/>
              </w:tabs>
            </w:pPr>
          </w:p>
        </w:tc>
      </w:tr>
      <w:tr w:rsidR="000D199F" w:rsidRPr="00991C3F" w14:paraId="4021F926" w14:textId="77777777" w:rsidTr="00F47D85">
        <w:tc>
          <w:tcPr>
            <w:tcW w:w="568" w:type="dxa"/>
          </w:tcPr>
          <w:p w14:paraId="1797C361" w14:textId="77777777" w:rsidR="000D199F" w:rsidRPr="00991C3F" w:rsidRDefault="000D199F" w:rsidP="000D199F">
            <w:pPr>
              <w:tabs>
                <w:tab w:val="right" w:pos="851"/>
              </w:tabs>
            </w:pPr>
            <w:r w:rsidRPr="00991C3F">
              <w:t>4.</w:t>
            </w:r>
          </w:p>
        </w:tc>
        <w:tc>
          <w:tcPr>
            <w:tcW w:w="2155" w:type="dxa"/>
          </w:tcPr>
          <w:p w14:paraId="342F2A6B" w14:textId="77777777" w:rsidR="000D199F" w:rsidRPr="00991C3F" w:rsidRDefault="000D199F" w:rsidP="000D199F">
            <w:pPr>
              <w:rPr>
                <w:color w:val="000000"/>
              </w:rPr>
            </w:pPr>
            <w:r w:rsidRPr="00D952B7">
              <w:rPr>
                <w:color w:val="000000"/>
              </w:rPr>
              <w:t>Модели ценообразования ценных бумаг</w:t>
            </w:r>
            <w:r w:rsidRPr="00991C3F">
              <w:rPr>
                <w:color w:val="000000"/>
              </w:rPr>
              <w:t xml:space="preserve">. </w:t>
            </w:r>
          </w:p>
        </w:tc>
        <w:tc>
          <w:tcPr>
            <w:tcW w:w="850" w:type="dxa"/>
            <w:shd w:val="clear" w:color="auto" w:fill="auto"/>
          </w:tcPr>
          <w:p w14:paraId="107B1DF8" w14:textId="3A2E5003" w:rsidR="000D199F" w:rsidRPr="00F47D85" w:rsidRDefault="00920E0C" w:rsidP="000D199F">
            <w:pPr>
              <w:spacing w:before="120" w:after="120" w:line="360" w:lineRule="auto"/>
              <w:jc w:val="center"/>
              <w:rPr>
                <w:color w:val="000000"/>
                <w:lang w:val="en-US"/>
              </w:rPr>
            </w:pPr>
            <w:r>
              <w:rPr>
                <w:color w:val="000000"/>
              </w:rPr>
              <w:t>27</w:t>
            </w:r>
            <w:r w:rsidR="00F47D85">
              <w:rPr>
                <w:color w:val="000000"/>
                <w:lang w:val="en-US"/>
              </w:rPr>
              <w:t>/</w:t>
            </w:r>
            <w:r w:rsidR="001F70D0">
              <w:rPr>
                <w:color w:val="000000"/>
                <w:lang w:val="en-US"/>
              </w:rPr>
              <w:t xml:space="preserve"> </w:t>
            </w:r>
            <w:r w:rsidR="009C3885">
              <w:rPr>
                <w:color w:val="000000"/>
                <w:lang w:val="en-US"/>
              </w:rPr>
              <w:t>27/ 27</w:t>
            </w:r>
          </w:p>
        </w:tc>
        <w:tc>
          <w:tcPr>
            <w:tcW w:w="1276" w:type="dxa"/>
          </w:tcPr>
          <w:p w14:paraId="5E39776D" w14:textId="350F0298" w:rsidR="000D199F" w:rsidRPr="009C3885" w:rsidRDefault="00920E0C" w:rsidP="000D199F">
            <w:pPr>
              <w:spacing w:before="120" w:after="120" w:line="360" w:lineRule="auto"/>
              <w:jc w:val="center"/>
              <w:rPr>
                <w:color w:val="000000"/>
              </w:rPr>
            </w:pPr>
            <w:r>
              <w:rPr>
                <w:color w:val="000000"/>
              </w:rPr>
              <w:t>12</w:t>
            </w:r>
            <w:r w:rsidR="009C3885">
              <w:rPr>
                <w:color w:val="000000"/>
                <w:lang w:val="en-US"/>
              </w:rPr>
              <w:t>/4</w:t>
            </w:r>
            <w:r w:rsidR="009C3885">
              <w:rPr>
                <w:color w:val="000000"/>
              </w:rPr>
              <w:t>/3</w:t>
            </w:r>
          </w:p>
        </w:tc>
        <w:tc>
          <w:tcPr>
            <w:tcW w:w="851" w:type="dxa"/>
          </w:tcPr>
          <w:p w14:paraId="5DA7839C" w14:textId="1C9AE2F8" w:rsidR="000D199F" w:rsidRPr="00396475" w:rsidRDefault="00920E0C" w:rsidP="000D199F">
            <w:pPr>
              <w:tabs>
                <w:tab w:val="right" w:pos="851"/>
              </w:tabs>
              <w:jc w:val="center"/>
              <w:rPr>
                <w:lang w:val="en-US"/>
              </w:rPr>
            </w:pPr>
            <w:r>
              <w:t>4</w:t>
            </w:r>
            <w:r w:rsidR="009C3885">
              <w:rPr>
                <w:lang w:val="en-US"/>
              </w:rPr>
              <w:t>/1/ 1</w:t>
            </w:r>
          </w:p>
        </w:tc>
        <w:tc>
          <w:tcPr>
            <w:tcW w:w="992" w:type="dxa"/>
          </w:tcPr>
          <w:p w14:paraId="7E70F0E7" w14:textId="20D8A6B6" w:rsidR="000D199F" w:rsidRPr="00396475" w:rsidRDefault="00920E0C" w:rsidP="000D199F">
            <w:pPr>
              <w:tabs>
                <w:tab w:val="right" w:pos="851"/>
              </w:tabs>
              <w:jc w:val="center"/>
              <w:rPr>
                <w:lang w:val="en-US"/>
              </w:rPr>
            </w:pPr>
            <w:r>
              <w:t>8</w:t>
            </w:r>
            <w:r w:rsidR="009C3885">
              <w:rPr>
                <w:lang w:val="en-US"/>
              </w:rPr>
              <w:t>/3/2</w:t>
            </w:r>
          </w:p>
        </w:tc>
        <w:tc>
          <w:tcPr>
            <w:tcW w:w="992" w:type="dxa"/>
          </w:tcPr>
          <w:p w14:paraId="4DD6CA13" w14:textId="51E0DEF1" w:rsidR="000D199F" w:rsidRPr="009C3885" w:rsidRDefault="00920E0C" w:rsidP="009C3885">
            <w:pPr>
              <w:tabs>
                <w:tab w:val="right" w:pos="851"/>
              </w:tabs>
              <w:jc w:val="center"/>
            </w:pPr>
            <w:r>
              <w:t>4</w:t>
            </w:r>
            <w:r w:rsidR="009C3885">
              <w:rPr>
                <w:lang w:val="en-US"/>
              </w:rPr>
              <w:t>/2</w:t>
            </w:r>
            <w:r w:rsidR="00F47D85">
              <w:rPr>
                <w:lang w:val="en-US"/>
              </w:rPr>
              <w:t xml:space="preserve">/ </w:t>
            </w:r>
            <w:r w:rsidR="009C3885">
              <w:t>1</w:t>
            </w:r>
          </w:p>
        </w:tc>
        <w:tc>
          <w:tcPr>
            <w:tcW w:w="964" w:type="dxa"/>
          </w:tcPr>
          <w:p w14:paraId="63085C8F" w14:textId="77777777" w:rsidR="009C3885" w:rsidRDefault="00920E0C" w:rsidP="009C3885">
            <w:pPr>
              <w:tabs>
                <w:tab w:val="right" w:pos="851"/>
              </w:tabs>
              <w:jc w:val="center"/>
              <w:rPr>
                <w:lang w:val="en-US"/>
              </w:rPr>
            </w:pPr>
            <w:r>
              <w:t>1</w:t>
            </w:r>
            <w:r w:rsidR="000D199F">
              <w:t>5</w:t>
            </w:r>
            <w:r w:rsidR="00F47D85">
              <w:rPr>
                <w:lang w:val="en-US"/>
              </w:rPr>
              <w:t>/2</w:t>
            </w:r>
            <w:r w:rsidR="009C3885">
              <w:t>3</w:t>
            </w:r>
            <w:r w:rsidR="00F47D85">
              <w:rPr>
                <w:lang w:val="en-US"/>
              </w:rPr>
              <w:t>/</w:t>
            </w:r>
          </w:p>
          <w:p w14:paraId="441313FE" w14:textId="362275A7" w:rsidR="000D199F" w:rsidRPr="00F47D85" w:rsidRDefault="00F47D85" w:rsidP="009C3885">
            <w:pPr>
              <w:tabs>
                <w:tab w:val="right" w:pos="851"/>
              </w:tabs>
              <w:jc w:val="center"/>
              <w:rPr>
                <w:lang w:val="en-US"/>
              </w:rPr>
            </w:pPr>
            <w:r>
              <w:rPr>
                <w:lang w:val="en-US"/>
              </w:rPr>
              <w:t>2</w:t>
            </w:r>
            <w:r w:rsidR="009C3885">
              <w:t>4</w:t>
            </w:r>
          </w:p>
        </w:tc>
        <w:tc>
          <w:tcPr>
            <w:tcW w:w="1417" w:type="dxa"/>
            <w:vMerge/>
          </w:tcPr>
          <w:p w14:paraId="2AF2CFFD" w14:textId="77777777" w:rsidR="000D199F" w:rsidRPr="00991C3F" w:rsidRDefault="000D199F" w:rsidP="000D199F">
            <w:pPr>
              <w:tabs>
                <w:tab w:val="right" w:pos="851"/>
              </w:tabs>
            </w:pPr>
          </w:p>
        </w:tc>
      </w:tr>
      <w:tr w:rsidR="000D199F" w:rsidRPr="00991C3F" w14:paraId="5B448CB4" w14:textId="77777777" w:rsidTr="00F47D85">
        <w:tc>
          <w:tcPr>
            <w:tcW w:w="568" w:type="dxa"/>
          </w:tcPr>
          <w:p w14:paraId="725FF148" w14:textId="77777777" w:rsidR="000D199F" w:rsidRPr="00991C3F" w:rsidRDefault="000D199F" w:rsidP="000D199F">
            <w:pPr>
              <w:tabs>
                <w:tab w:val="right" w:pos="851"/>
              </w:tabs>
            </w:pPr>
          </w:p>
        </w:tc>
        <w:tc>
          <w:tcPr>
            <w:tcW w:w="2155" w:type="dxa"/>
          </w:tcPr>
          <w:p w14:paraId="65B84620" w14:textId="77777777" w:rsidR="000D199F" w:rsidRPr="00D952B7" w:rsidRDefault="000D199F" w:rsidP="000D199F">
            <w:pPr>
              <w:rPr>
                <w:color w:val="000000"/>
              </w:rPr>
            </w:pPr>
            <w:r>
              <w:rPr>
                <w:color w:val="000000"/>
              </w:rPr>
              <w:t>В целом по дисциплине</w:t>
            </w:r>
          </w:p>
        </w:tc>
        <w:tc>
          <w:tcPr>
            <w:tcW w:w="850" w:type="dxa"/>
            <w:shd w:val="clear" w:color="auto" w:fill="auto"/>
            <w:vAlign w:val="center"/>
          </w:tcPr>
          <w:p w14:paraId="696713E9" w14:textId="601EDFBA" w:rsidR="000D199F" w:rsidRPr="00F47D85" w:rsidRDefault="009C3885" w:rsidP="000D199F">
            <w:pPr>
              <w:spacing w:before="120" w:after="120" w:line="360" w:lineRule="auto"/>
              <w:rPr>
                <w:color w:val="000000"/>
                <w:lang w:val="en-US"/>
              </w:rPr>
            </w:pPr>
            <w:r>
              <w:rPr>
                <w:color w:val="000000"/>
              </w:rPr>
              <w:t xml:space="preserve">  </w:t>
            </w:r>
            <w:r w:rsidR="000D199F">
              <w:rPr>
                <w:color w:val="000000"/>
              </w:rPr>
              <w:t>108</w:t>
            </w:r>
          </w:p>
        </w:tc>
        <w:tc>
          <w:tcPr>
            <w:tcW w:w="1276" w:type="dxa"/>
            <w:vAlign w:val="center"/>
          </w:tcPr>
          <w:p w14:paraId="3273CD21" w14:textId="3BA9AAB6" w:rsidR="000D199F" w:rsidRPr="00F47D85" w:rsidRDefault="00920E0C" w:rsidP="000D199F">
            <w:pPr>
              <w:spacing w:before="120" w:after="120" w:line="360" w:lineRule="auto"/>
              <w:jc w:val="center"/>
              <w:rPr>
                <w:color w:val="000000"/>
                <w:lang w:val="en-US"/>
              </w:rPr>
            </w:pPr>
            <w:r>
              <w:rPr>
                <w:color w:val="000000"/>
              </w:rPr>
              <w:t>48</w:t>
            </w:r>
            <w:r w:rsidR="009C3885">
              <w:rPr>
                <w:color w:val="000000"/>
                <w:lang w:val="en-US"/>
              </w:rPr>
              <w:t>/16/ 12</w:t>
            </w:r>
          </w:p>
        </w:tc>
        <w:tc>
          <w:tcPr>
            <w:tcW w:w="851" w:type="dxa"/>
            <w:vAlign w:val="center"/>
          </w:tcPr>
          <w:p w14:paraId="1F912BA7" w14:textId="3E67EC59" w:rsidR="000D199F" w:rsidRPr="00F47D85" w:rsidRDefault="00920E0C" w:rsidP="000D199F">
            <w:pPr>
              <w:tabs>
                <w:tab w:val="right" w:pos="851"/>
              </w:tabs>
              <w:jc w:val="center"/>
              <w:rPr>
                <w:lang w:val="en-US"/>
              </w:rPr>
            </w:pPr>
            <w:r>
              <w:t>16</w:t>
            </w:r>
            <w:r w:rsidR="009C3885">
              <w:rPr>
                <w:lang w:val="en-US"/>
              </w:rPr>
              <w:t>/4/4</w:t>
            </w:r>
          </w:p>
        </w:tc>
        <w:tc>
          <w:tcPr>
            <w:tcW w:w="992" w:type="dxa"/>
            <w:vAlign w:val="center"/>
          </w:tcPr>
          <w:p w14:paraId="1F447625" w14:textId="06127939" w:rsidR="000D199F" w:rsidRPr="009C3885" w:rsidRDefault="00920E0C" w:rsidP="009C3885">
            <w:pPr>
              <w:tabs>
                <w:tab w:val="right" w:pos="851"/>
              </w:tabs>
              <w:jc w:val="center"/>
            </w:pPr>
            <w:r>
              <w:t>32</w:t>
            </w:r>
            <w:r w:rsidR="009C3885">
              <w:rPr>
                <w:lang w:val="en-US"/>
              </w:rPr>
              <w:t xml:space="preserve">/12/ </w:t>
            </w:r>
            <w:r w:rsidR="009C3885">
              <w:t>8</w:t>
            </w:r>
          </w:p>
        </w:tc>
        <w:tc>
          <w:tcPr>
            <w:tcW w:w="992" w:type="dxa"/>
            <w:vAlign w:val="center"/>
          </w:tcPr>
          <w:p w14:paraId="20752011" w14:textId="246D612C" w:rsidR="009C1B2E" w:rsidRPr="009C3885" w:rsidRDefault="00D13851" w:rsidP="009C3885">
            <w:pPr>
              <w:tabs>
                <w:tab w:val="right" w:pos="851"/>
              </w:tabs>
              <w:jc w:val="center"/>
            </w:pPr>
            <w:r w:rsidRPr="00F47D85">
              <w:rPr>
                <w:color w:val="000000" w:themeColor="text1"/>
              </w:rPr>
              <w:t>22</w:t>
            </w:r>
            <w:r w:rsidR="009C3885">
              <w:rPr>
                <w:color w:val="000000" w:themeColor="text1"/>
                <w:lang w:val="en-US"/>
              </w:rPr>
              <w:t>/8</w:t>
            </w:r>
            <w:r w:rsidR="00F47D85">
              <w:rPr>
                <w:color w:val="000000" w:themeColor="text1"/>
                <w:lang w:val="en-US"/>
              </w:rPr>
              <w:t xml:space="preserve">/ </w:t>
            </w:r>
            <w:r w:rsidR="009C3885">
              <w:rPr>
                <w:color w:val="000000" w:themeColor="text1"/>
              </w:rPr>
              <w:t>4</w:t>
            </w:r>
          </w:p>
        </w:tc>
        <w:tc>
          <w:tcPr>
            <w:tcW w:w="964" w:type="dxa"/>
            <w:vAlign w:val="center"/>
          </w:tcPr>
          <w:p w14:paraId="7A24E6AE" w14:textId="77777777" w:rsidR="009C3885" w:rsidRDefault="00920E0C" w:rsidP="009C3885">
            <w:pPr>
              <w:tabs>
                <w:tab w:val="right" w:pos="851"/>
              </w:tabs>
              <w:jc w:val="center"/>
              <w:rPr>
                <w:lang w:val="en-US"/>
              </w:rPr>
            </w:pPr>
            <w:r>
              <w:t>60</w:t>
            </w:r>
            <w:r w:rsidR="00F47D85">
              <w:rPr>
                <w:lang w:val="en-US"/>
              </w:rPr>
              <w:t>/9</w:t>
            </w:r>
            <w:r w:rsidR="009C3885">
              <w:t>2</w:t>
            </w:r>
            <w:r w:rsidR="00F47D85">
              <w:rPr>
                <w:lang w:val="en-US"/>
              </w:rPr>
              <w:t>/</w:t>
            </w:r>
          </w:p>
          <w:p w14:paraId="485BEF9C" w14:textId="226E3CF2" w:rsidR="000D199F" w:rsidRPr="00F47D85" w:rsidRDefault="00F47D85" w:rsidP="009C3885">
            <w:pPr>
              <w:tabs>
                <w:tab w:val="right" w:pos="851"/>
              </w:tabs>
              <w:jc w:val="center"/>
              <w:rPr>
                <w:lang w:val="en-US"/>
              </w:rPr>
            </w:pPr>
            <w:r>
              <w:rPr>
                <w:lang w:val="en-US"/>
              </w:rPr>
              <w:t>9</w:t>
            </w:r>
            <w:r w:rsidR="009C3885">
              <w:t>6</w:t>
            </w:r>
          </w:p>
        </w:tc>
        <w:tc>
          <w:tcPr>
            <w:tcW w:w="1417" w:type="dxa"/>
          </w:tcPr>
          <w:p w14:paraId="0A041FCC" w14:textId="77777777" w:rsidR="000D199F" w:rsidRPr="00991C3F" w:rsidRDefault="000D199F" w:rsidP="000D199F">
            <w:pPr>
              <w:tabs>
                <w:tab w:val="right" w:pos="851"/>
              </w:tabs>
            </w:pPr>
            <w:r>
              <w:t>Контрольная работа</w:t>
            </w:r>
          </w:p>
        </w:tc>
      </w:tr>
      <w:tr w:rsidR="000D199F" w:rsidRPr="004A1959" w14:paraId="294A5783" w14:textId="77777777" w:rsidTr="00F47D85">
        <w:tc>
          <w:tcPr>
            <w:tcW w:w="568" w:type="dxa"/>
          </w:tcPr>
          <w:p w14:paraId="6FD6CD0C" w14:textId="77777777" w:rsidR="000D199F" w:rsidRPr="00991C3F" w:rsidRDefault="000D199F" w:rsidP="000D199F">
            <w:pPr>
              <w:tabs>
                <w:tab w:val="right" w:pos="851"/>
              </w:tabs>
            </w:pPr>
          </w:p>
        </w:tc>
        <w:tc>
          <w:tcPr>
            <w:tcW w:w="2155" w:type="dxa"/>
          </w:tcPr>
          <w:p w14:paraId="1E8548A3" w14:textId="77777777" w:rsidR="000D199F" w:rsidRPr="00991C3F" w:rsidRDefault="000D199F" w:rsidP="000D199F">
            <w:pPr>
              <w:tabs>
                <w:tab w:val="right" w:pos="851"/>
              </w:tabs>
              <w:spacing w:line="360" w:lineRule="auto"/>
            </w:pPr>
            <w:r w:rsidRPr="00991C3F">
              <w:t>Итого</w:t>
            </w:r>
            <w:r>
              <w:t xml:space="preserve"> в %</w:t>
            </w:r>
          </w:p>
        </w:tc>
        <w:tc>
          <w:tcPr>
            <w:tcW w:w="850" w:type="dxa"/>
            <w:vAlign w:val="center"/>
          </w:tcPr>
          <w:p w14:paraId="7A4051AE" w14:textId="77777777" w:rsidR="000D199F" w:rsidRPr="00A87183" w:rsidRDefault="000D199F" w:rsidP="000D199F">
            <w:pPr>
              <w:jc w:val="center"/>
              <w:rPr>
                <w:b/>
                <w:color w:val="000000"/>
                <w:lang w:val="en-US"/>
              </w:rPr>
            </w:pPr>
          </w:p>
        </w:tc>
        <w:tc>
          <w:tcPr>
            <w:tcW w:w="1276" w:type="dxa"/>
            <w:vAlign w:val="center"/>
          </w:tcPr>
          <w:p w14:paraId="108A7075" w14:textId="77777777" w:rsidR="000D199F" w:rsidRPr="00C464D4" w:rsidRDefault="000D199F" w:rsidP="000D199F">
            <w:pPr>
              <w:jc w:val="center"/>
              <w:rPr>
                <w:b/>
                <w:color w:val="000000"/>
                <w:lang w:val="en-US"/>
              </w:rPr>
            </w:pPr>
          </w:p>
        </w:tc>
        <w:tc>
          <w:tcPr>
            <w:tcW w:w="851" w:type="dxa"/>
            <w:vAlign w:val="center"/>
          </w:tcPr>
          <w:p w14:paraId="2A08EFE1" w14:textId="77777777" w:rsidR="000D199F" w:rsidRPr="00C464D4" w:rsidRDefault="000D199F" w:rsidP="000D199F">
            <w:pPr>
              <w:tabs>
                <w:tab w:val="right" w:pos="851"/>
              </w:tabs>
              <w:rPr>
                <w:b/>
              </w:rPr>
            </w:pPr>
          </w:p>
        </w:tc>
        <w:tc>
          <w:tcPr>
            <w:tcW w:w="992" w:type="dxa"/>
            <w:vAlign w:val="center"/>
          </w:tcPr>
          <w:p w14:paraId="33E74722" w14:textId="77777777" w:rsidR="000D199F" w:rsidRPr="00C464D4" w:rsidRDefault="000D199F" w:rsidP="000D199F">
            <w:pPr>
              <w:tabs>
                <w:tab w:val="right" w:pos="851"/>
              </w:tabs>
              <w:jc w:val="center"/>
              <w:rPr>
                <w:b/>
              </w:rPr>
            </w:pPr>
          </w:p>
        </w:tc>
        <w:tc>
          <w:tcPr>
            <w:tcW w:w="992" w:type="dxa"/>
            <w:vAlign w:val="center"/>
          </w:tcPr>
          <w:p w14:paraId="19B0F1EF" w14:textId="77777777" w:rsidR="009C3885" w:rsidRDefault="009C3885" w:rsidP="000D199F">
            <w:pPr>
              <w:tabs>
                <w:tab w:val="right" w:pos="851"/>
              </w:tabs>
              <w:jc w:val="center"/>
              <w:rPr>
                <w:b/>
              </w:rPr>
            </w:pPr>
            <w:r>
              <w:rPr>
                <w:b/>
              </w:rPr>
              <w:t>46</w:t>
            </w:r>
            <w:r w:rsidR="00F47D85">
              <w:rPr>
                <w:b/>
                <w:lang w:val="en-US"/>
              </w:rPr>
              <w:t>/</w:t>
            </w:r>
            <w:r>
              <w:rPr>
                <w:b/>
              </w:rPr>
              <w:t>50/</w:t>
            </w:r>
          </w:p>
          <w:p w14:paraId="4AA0A643" w14:textId="30D75403" w:rsidR="000D199F" w:rsidRPr="00F47D85" w:rsidRDefault="009C3885" w:rsidP="009C3885">
            <w:pPr>
              <w:tabs>
                <w:tab w:val="right" w:pos="851"/>
              </w:tabs>
              <w:jc w:val="center"/>
              <w:rPr>
                <w:b/>
                <w:lang w:val="en-US"/>
              </w:rPr>
            </w:pPr>
            <w:r>
              <w:rPr>
                <w:b/>
              </w:rPr>
              <w:t>33%</w:t>
            </w:r>
            <w:r w:rsidR="00F47D85">
              <w:rPr>
                <w:b/>
                <w:lang w:val="en-US"/>
              </w:rPr>
              <w:t xml:space="preserve"> </w:t>
            </w:r>
          </w:p>
        </w:tc>
        <w:tc>
          <w:tcPr>
            <w:tcW w:w="964" w:type="dxa"/>
            <w:vAlign w:val="center"/>
          </w:tcPr>
          <w:p w14:paraId="10173A0D" w14:textId="77777777" w:rsidR="000D199F" w:rsidRPr="00C464D4" w:rsidRDefault="000D199F" w:rsidP="000D199F">
            <w:pPr>
              <w:tabs>
                <w:tab w:val="right" w:pos="851"/>
              </w:tabs>
              <w:jc w:val="center"/>
              <w:rPr>
                <w:b/>
                <w:lang w:val="en-US"/>
              </w:rPr>
            </w:pPr>
          </w:p>
        </w:tc>
        <w:tc>
          <w:tcPr>
            <w:tcW w:w="1417" w:type="dxa"/>
          </w:tcPr>
          <w:p w14:paraId="661AB2CD" w14:textId="77777777" w:rsidR="000D199F" w:rsidRPr="00991C3F" w:rsidRDefault="000D199F" w:rsidP="000D199F">
            <w:pPr>
              <w:tabs>
                <w:tab w:val="right" w:pos="851"/>
              </w:tabs>
            </w:pPr>
          </w:p>
        </w:tc>
      </w:tr>
    </w:tbl>
    <w:p w14:paraId="240C0BCB" w14:textId="77777777" w:rsidR="000D199F" w:rsidRDefault="000D199F" w:rsidP="000D199F">
      <w:pPr>
        <w:suppressAutoHyphens/>
        <w:spacing w:line="360" w:lineRule="auto"/>
        <w:jc w:val="both"/>
        <w:rPr>
          <w:b/>
          <w:i/>
          <w:sz w:val="28"/>
          <w:szCs w:val="28"/>
          <w:highlight w:val="red"/>
        </w:rPr>
      </w:pPr>
    </w:p>
    <w:p w14:paraId="4C451F08" w14:textId="13396E01" w:rsidR="000D199F" w:rsidRPr="004A1959" w:rsidRDefault="000D199F" w:rsidP="000D199F">
      <w:pPr>
        <w:suppressAutoHyphens/>
        <w:spacing w:line="360" w:lineRule="auto"/>
        <w:jc w:val="both"/>
        <w:rPr>
          <w:b/>
          <w:i/>
          <w:sz w:val="28"/>
          <w:szCs w:val="28"/>
          <w:highlight w:val="red"/>
        </w:rPr>
      </w:pPr>
    </w:p>
    <w:p w14:paraId="12C449FB" w14:textId="77777777" w:rsidR="000D199F" w:rsidRPr="00920E0C" w:rsidRDefault="000D199F" w:rsidP="00920E0C">
      <w:pPr>
        <w:keepNext/>
        <w:keepLines/>
        <w:spacing w:line="360" w:lineRule="auto"/>
        <w:ind w:left="360"/>
        <w:jc w:val="both"/>
        <w:outlineLvl w:val="0"/>
        <w:rPr>
          <w:b/>
          <w:sz w:val="28"/>
          <w:szCs w:val="20"/>
        </w:rPr>
      </w:pPr>
      <w:bookmarkStart w:id="15" w:name="_Toc69805737"/>
      <w:r w:rsidRPr="00920E0C">
        <w:rPr>
          <w:b/>
          <w:sz w:val="28"/>
          <w:szCs w:val="20"/>
        </w:rPr>
        <w:t>5.3. Содержание семинаров, практических занятий</w:t>
      </w:r>
      <w:bookmarkEnd w:id="15"/>
    </w:p>
    <w:p w14:paraId="0F56CE05" w14:textId="77777777" w:rsidR="000D199F" w:rsidRPr="00407209" w:rsidRDefault="000D199F" w:rsidP="000D199F">
      <w:pPr>
        <w:rPr>
          <w:sz w:val="28"/>
          <w:szCs w:val="28"/>
        </w:rPr>
      </w:pPr>
    </w:p>
    <w:tbl>
      <w:tblPr>
        <w:tblStyle w:val="a4"/>
        <w:tblW w:w="9776" w:type="dxa"/>
        <w:tblLook w:val="04A0" w:firstRow="1" w:lastRow="0" w:firstColumn="1" w:lastColumn="0" w:noHBand="0" w:noVBand="1"/>
      </w:tblPr>
      <w:tblGrid>
        <w:gridCol w:w="2393"/>
        <w:gridCol w:w="5170"/>
        <w:gridCol w:w="2213"/>
      </w:tblGrid>
      <w:tr w:rsidR="000D199F" w:rsidRPr="00861ACA" w14:paraId="1EC73602" w14:textId="77777777" w:rsidTr="000D199F">
        <w:tc>
          <w:tcPr>
            <w:tcW w:w="2393" w:type="dxa"/>
            <w:tcBorders>
              <w:top w:val="single" w:sz="4" w:space="0" w:color="auto"/>
              <w:left w:val="single" w:sz="4" w:space="0" w:color="auto"/>
              <w:bottom w:val="single" w:sz="4" w:space="0" w:color="auto"/>
              <w:right w:val="single" w:sz="4" w:space="0" w:color="auto"/>
            </w:tcBorders>
            <w:hideMark/>
          </w:tcPr>
          <w:p w14:paraId="102A5343" w14:textId="77777777" w:rsidR="000D199F" w:rsidRPr="0018359D" w:rsidRDefault="000D199F" w:rsidP="000D199F">
            <w:pPr>
              <w:jc w:val="center"/>
              <w:rPr>
                <w:b/>
              </w:rPr>
            </w:pPr>
            <w:r w:rsidRPr="0018359D">
              <w:rPr>
                <w:b/>
              </w:rPr>
              <w:t>Наименование тем (разделов) дисциплины</w:t>
            </w:r>
          </w:p>
        </w:tc>
        <w:tc>
          <w:tcPr>
            <w:tcW w:w="5170" w:type="dxa"/>
            <w:tcBorders>
              <w:top w:val="single" w:sz="4" w:space="0" w:color="auto"/>
              <w:left w:val="single" w:sz="4" w:space="0" w:color="auto"/>
              <w:bottom w:val="single" w:sz="4" w:space="0" w:color="auto"/>
              <w:right w:val="single" w:sz="4" w:space="0" w:color="auto"/>
            </w:tcBorders>
          </w:tcPr>
          <w:p w14:paraId="42C8E2B8" w14:textId="77777777" w:rsidR="000D199F" w:rsidRPr="0018359D" w:rsidRDefault="000D199F" w:rsidP="000D199F">
            <w:pPr>
              <w:jc w:val="center"/>
              <w:rPr>
                <w:b/>
              </w:rPr>
            </w:pPr>
            <w:r w:rsidRPr="0018359D">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2FAE7B38" w14:textId="77777777" w:rsidR="000D199F" w:rsidRPr="0018359D" w:rsidRDefault="000D199F" w:rsidP="000D199F">
            <w:pPr>
              <w:jc w:val="center"/>
              <w:rPr>
                <w:b/>
              </w:rPr>
            </w:pPr>
          </w:p>
        </w:tc>
        <w:tc>
          <w:tcPr>
            <w:tcW w:w="2213" w:type="dxa"/>
            <w:tcBorders>
              <w:top w:val="single" w:sz="4" w:space="0" w:color="auto"/>
              <w:left w:val="single" w:sz="4" w:space="0" w:color="auto"/>
              <w:bottom w:val="single" w:sz="4" w:space="0" w:color="auto"/>
              <w:right w:val="single" w:sz="4" w:space="0" w:color="auto"/>
            </w:tcBorders>
            <w:hideMark/>
          </w:tcPr>
          <w:p w14:paraId="53B9ED08" w14:textId="77777777" w:rsidR="000D199F" w:rsidRPr="0018359D" w:rsidRDefault="000D199F" w:rsidP="000D199F">
            <w:pPr>
              <w:jc w:val="center"/>
              <w:rPr>
                <w:b/>
              </w:rPr>
            </w:pPr>
            <w:r w:rsidRPr="0018359D">
              <w:rPr>
                <w:b/>
              </w:rPr>
              <w:t>Формы проведения занятий</w:t>
            </w:r>
          </w:p>
        </w:tc>
      </w:tr>
      <w:tr w:rsidR="000D199F" w:rsidRPr="00861ACA" w14:paraId="20C2C97E" w14:textId="77777777" w:rsidTr="000D199F">
        <w:tc>
          <w:tcPr>
            <w:tcW w:w="2393" w:type="dxa"/>
            <w:tcBorders>
              <w:top w:val="single" w:sz="4" w:space="0" w:color="auto"/>
              <w:left w:val="single" w:sz="4" w:space="0" w:color="auto"/>
              <w:bottom w:val="single" w:sz="4" w:space="0" w:color="auto"/>
              <w:right w:val="single" w:sz="4" w:space="0" w:color="auto"/>
            </w:tcBorders>
          </w:tcPr>
          <w:p w14:paraId="5B6FA5FE" w14:textId="77777777" w:rsidR="000D199F" w:rsidRPr="0018359D" w:rsidRDefault="000D199F" w:rsidP="000D199F">
            <w:r w:rsidRPr="0018359D">
              <w:t>Финансовые инструменты</w:t>
            </w:r>
          </w:p>
        </w:tc>
        <w:tc>
          <w:tcPr>
            <w:tcW w:w="5170" w:type="dxa"/>
            <w:tcBorders>
              <w:top w:val="single" w:sz="4" w:space="0" w:color="auto"/>
              <w:left w:val="single" w:sz="4" w:space="0" w:color="auto"/>
              <w:bottom w:val="single" w:sz="4" w:space="0" w:color="auto"/>
              <w:right w:val="single" w:sz="4" w:space="0" w:color="auto"/>
            </w:tcBorders>
          </w:tcPr>
          <w:p w14:paraId="653FF51C" w14:textId="77777777" w:rsidR="000D199F" w:rsidRPr="0069322F" w:rsidRDefault="000D199F" w:rsidP="000D199F">
            <w:pPr>
              <w:rPr>
                <w:i/>
              </w:rPr>
            </w:pPr>
            <w:r w:rsidRPr="0018359D">
              <w:t>Потоки платежей. Эквивалентность потоков платежей. Анализ эффективности инвестиционных проектов. Ренты. Облигация. Основные характеристики. Оценка облигации внутри купонных периодов. Дюрация Маколея. Временная структура процентах ставок. Дюрация Фишера-Вейля. Портфель облигаций. Облигационный арбитраж. Производные финансовые инструменты. Модели оценки стоимости опционов.</w:t>
            </w:r>
            <w:r w:rsidRPr="0018359D">
              <w:br/>
            </w:r>
            <w:r w:rsidRPr="0069322F">
              <w:rPr>
                <w:i/>
              </w:rPr>
              <w:t xml:space="preserve">Рекомендуемые источники: </w:t>
            </w:r>
          </w:p>
          <w:p w14:paraId="61AB2C54" w14:textId="6542D7F5" w:rsidR="000D199F" w:rsidRPr="0069322F" w:rsidRDefault="000D199F" w:rsidP="000D199F">
            <w:pPr>
              <w:rPr>
                <w:i/>
              </w:rPr>
            </w:pPr>
            <w:r w:rsidRPr="0069322F">
              <w:rPr>
                <w:i/>
              </w:rPr>
              <w:t>Основная: 8.[1</w:t>
            </w:r>
            <w:r w:rsidR="004B7877">
              <w:rPr>
                <w:i/>
              </w:rPr>
              <w:t>,2,4, 5</w:t>
            </w:r>
            <w:r w:rsidRPr="0069322F">
              <w:rPr>
                <w:i/>
              </w:rPr>
              <w:t>];</w:t>
            </w:r>
          </w:p>
          <w:p w14:paraId="7ED087B3" w14:textId="6B738134" w:rsidR="000D199F" w:rsidRPr="0018359D" w:rsidRDefault="000D199F" w:rsidP="000D199F">
            <w:r w:rsidRPr="0069322F">
              <w:rPr>
                <w:i/>
              </w:rPr>
              <w:t xml:space="preserve">Дополнительная: </w:t>
            </w:r>
            <w:r>
              <w:rPr>
                <w:i/>
              </w:rPr>
              <w:t>8.</w:t>
            </w:r>
            <w:r w:rsidRPr="0069322F">
              <w:rPr>
                <w:i/>
              </w:rPr>
              <w:t>[</w:t>
            </w:r>
            <w:r w:rsidR="004B7877">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20F2E187" w14:textId="77777777" w:rsidR="000D199F" w:rsidRPr="0018359D" w:rsidRDefault="000D199F" w:rsidP="000D199F">
            <w:r w:rsidRPr="0018359D">
              <w:t>Интерактив – Практикум по решению задач по тематике занятия</w:t>
            </w:r>
          </w:p>
        </w:tc>
      </w:tr>
      <w:tr w:rsidR="000D199F" w:rsidRPr="00861ACA" w14:paraId="0EFF5F9B" w14:textId="77777777" w:rsidTr="000D199F">
        <w:tc>
          <w:tcPr>
            <w:tcW w:w="2393" w:type="dxa"/>
            <w:tcBorders>
              <w:top w:val="single" w:sz="4" w:space="0" w:color="auto"/>
              <w:left w:val="single" w:sz="4" w:space="0" w:color="auto"/>
              <w:bottom w:val="single" w:sz="4" w:space="0" w:color="auto"/>
              <w:right w:val="single" w:sz="4" w:space="0" w:color="auto"/>
            </w:tcBorders>
          </w:tcPr>
          <w:p w14:paraId="6BB8AB41" w14:textId="77777777" w:rsidR="000D199F" w:rsidRPr="0018359D" w:rsidRDefault="000D199F" w:rsidP="000D199F">
            <w:r w:rsidRPr="0018359D">
              <w:t>Портфельный анализ</w:t>
            </w:r>
          </w:p>
        </w:tc>
        <w:tc>
          <w:tcPr>
            <w:tcW w:w="5170" w:type="dxa"/>
            <w:tcBorders>
              <w:top w:val="single" w:sz="4" w:space="0" w:color="auto"/>
              <w:left w:val="single" w:sz="4" w:space="0" w:color="auto"/>
              <w:bottom w:val="single" w:sz="4" w:space="0" w:color="auto"/>
              <w:right w:val="single" w:sz="4" w:space="0" w:color="auto"/>
            </w:tcBorders>
          </w:tcPr>
          <w:p w14:paraId="268EDD91" w14:textId="5F4B09AF" w:rsidR="000D199F" w:rsidRPr="0069322F" w:rsidRDefault="000D199F" w:rsidP="000D199F">
            <w:pPr>
              <w:rPr>
                <w:i/>
              </w:rPr>
            </w:pPr>
            <w:r w:rsidRPr="0018359D">
              <w:t xml:space="preserve"> 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Эффективное множество портфелей. Оптимальный портфель при </w:t>
            </w:r>
            <w:r w:rsidRPr="0018359D">
              <w:lastRenderedPageBreak/>
              <w:t>наличии безрисковой процентной ставки. Эффективное множество портфелей. Касательный портфель. Теорема о разделении</w:t>
            </w:r>
            <w:r w:rsidRPr="0018359D">
              <w:br/>
            </w:r>
            <w:r w:rsidRPr="0069322F">
              <w:rPr>
                <w:i/>
              </w:rPr>
              <w:t xml:space="preserve">Рекомендуемые источники: </w:t>
            </w:r>
          </w:p>
          <w:p w14:paraId="15A55DCD" w14:textId="369D9B53" w:rsidR="004B7877" w:rsidRPr="0069322F" w:rsidRDefault="004B7877" w:rsidP="004B7877">
            <w:pPr>
              <w:rPr>
                <w:i/>
              </w:rPr>
            </w:pPr>
            <w:r w:rsidRPr="0069322F">
              <w:rPr>
                <w:i/>
              </w:rPr>
              <w:t>Основная: 8.[</w:t>
            </w:r>
            <w:r>
              <w:rPr>
                <w:i/>
              </w:rPr>
              <w:t>3, 5</w:t>
            </w:r>
            <w:r w:rsidRPr="0069322F">
              <w:rPr>
                <w:i/>
              </w:rPr>
              <w:t>];</w:t>
            </w:r>
          </w:p>
          <w:p w14:paraId="51D6CE61" w14:textId="040C4057" w:rsidR="000D199F" w:rsidRPr="0018359D" w:rsidRDefault="004B7877" w:rsidP="004B7877">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38B83CC0" w14:textId="77777777" w:rsidR="000D199F" w:rsidRPr="0018359D" w:rsidRDefault="000D199F" w:rsidP="000D199F">
            <w:r w:rsidRPr="0018359D">
              <w:lastRenderedPageBreak/>
              <w:t>Интерактив – Практикум по решению задач по тематике за-нятия</w:t>
            </w:r>
          </w:p>
        </w:tc>
      </w:tr>
      <w:tr w:rsidR="000D199F" w:rsidRPr="00861ACA" w14:paraId="683CDB5F" w14:textId="77777777" w:rsidTr="000D199F">
        <w:tc>
          <w:tcPr>
            <w:tcW w:w="2393" w:type="dxa"/>
            <w:tcBorders>
              <w:top w:val="single" w:sz="4" w:space="0" w:color="auto"/>
              <w:left w:val="single" w:sz="4" w:space="0" w:color="auto"/>
              <w:bottom w:val="single" w:sz="4" w:space="0" w:color="auto"/>
              <w:right w:val="single" w:sz="4" w:space="0" w:color="auto"/>
            </w:tcBorders>
          </w:tcPr>
          <w:p w14:paraId="76036637" w14:textId="77777777" w:rsidR="000D199F" w:rsidRPr="0018359D" w:rsidRDefault="000D199F" w:rsidP="000D199F">
            <w:r w:rsidRPr="0018359D">
              <w:t>Статистические основы финансовой деятельности</w:t>
            </w:r>
          </w:p>
        </w:tc>
        <w:tc>
          <w:tcPr>
            <w:tcW w:w="5170" w:type="dxa"/>
            <w:tcBorders>
              <w:top w:val="single" w:sz="4" w:space="0" w:color="auto"/>
              <w:left w:val="single" w:sz="4" w:space="0" w:color="auto"/>
              <w:bottom w:val="single" w:sz="4" w:space="0" w:color="auto"/>
              <w:right w:val="single" w:sz="4" w:space="0" w:color="auto"/>
            </w:tcBorders>
          </w:tcPr>
          <w:p w14:paraId="7B7552EC" w14:textId="77777777" w:rsidR="000D199F" w:rsidRPr="0018359D" w:rsidRDefault="000D199F" w:rsidP="000D199F">
            <w:r w:rsidRPr="0018359D">
              <w:t>Основные понятия статистики. Выборочная и генеральная совокупность. Выборка. Основные способы представления данных. Статистическая модель Рынка. Коэффициент Шарпа. Корреляция и регрессия. Корреляционный анализ. Коэффициент корреляции. Линейная регрессия. Основные предположения линейной регрессионной модели. Коэффициент детерминации.</w:t>
            </w:r>
          </w:p>
          <w:p w14:paraId="5EFB2D2E" w14:textId="77777777" w:rsidR="000D199F" w:rsidRPr="0069322F" w:rsidRDefault="000D199F" w:rsidP="000D199F">
            <w:pPr>
              <w:rPr>
                <w:i/>
              </w:rPr>
            </w:pPr>
            <w:r w:rsidRPr="0069322F">
              <w:rPr>
                <w:i/>
              </w:rPr>
              <w:t xml:space="preserve">Рекомендуемые источники: </w:t>
            </w:r>
          </w:p>
          <w:p w14:paraId="7B765BD9" w14:textId="77777777" w:rsidR="004B7877" w:rsidRPr="0069322F" w:rsidRDefault="004B7877" w:rsidP="004B7877">
            <w:pPr>
              <w:rPr>
                <w:i/>
              </w:rPr>
            </w:pPr>
            <w:r w:rsidRPr="0069322F">
              <w:rPr>
                <w:i/>
              </w:rPr>
              <w:t>Основная: 8.[</w:t>
            </w:r>
            <w:r>
              <w:rPr>
                <w:i/>
              </w:rPr>
              <w:t>3, 5</w:t>
            </w:r>
            <w:r w:rsidRPr="0069322F">
              <w:rPr>
                <w:i/>
              </w:rPr>
              <w:t>];</w:t>
            </w:r>
          </w:p>
          <w:p w14:paraId="65012AE1" w14:textId="06AE8EB8" w:rsidR="000D199F" w:rsidRPr="0018359D" w:rsidRDefault="004B7877" w:rsidP="004B7877">
            <w:pPr>
              <w:rPr>
                <w:strike/>
              </w:rPr>
            </w:pPr>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78D6EC86" w14:textId="77777777" w:rsidR="000D199F" w:rsidRPr="0018359D" w:rsidRDefault="000D199F" w:rsidP="000D199F">
            <w:r w:rsidRPr="0018359D">
              <w:t>Интерактив – Практикум по решению задач по тематике за-нятия</w:t>
            </w:r>
          </w:p>
        </w:tc>
      </w:tr>
      <w:tr w:rsidR="000D199F" w:rsidRPr="00861ACA" w14:paraId="37156348" w14:textId="77777777" w:rsidTr="000D199F">
        <w:tc>
          <w:tcPr>
            <w:tcW w:w="2393" w:type="dxa"/>
            <w:tcBorders>
              <w:top w:val="single" w:sz="4" w:space="0" w:color="auto"/>
              <w:left w:val="single" w:sz="4" w:space="0" w:color="auto"/>
              <w:bottom w:val="single" w:sz="4" w:space="0" w:color="auto"/>
              <w:right w:val="single" w:sz="4" w:space="0" w:color="auto"/>
            </w:tcBorders>
          </w:tcPr>
          <w:p w14:paraId="01B8ADBF" w14:textId="77777777" w:rsidR="000D199F" w:rsidRPr="0018359D" w:rsidRDefault="000D199F" w:rsidP="000D199F">
            <w:r w:rsidRPr="0018359D">
              <w:t>Модели ценообразования ценных бумаг</w:t>
            </w:r>
          </w:p>
        </w:tc>
        <w:tc>
          <w:tcPr>
            <w:tcW w:w="5170" w:type="dxa"/>
            <w:tcBorders>
              <w:top w:val="single" w:sz="4" w:space="0" w:color="auto"/>
              <w:left w:val="single" w:sz="4" w:space="0" w:color="auto"/>
              <w:bottom w:val="single" w:sz="4" w:space="0" w:color="auto"/>
              <w:right w:val="single" w:sz="4" w:space="0" w:color="auto"/>
            </w:tcBorders>
          </w:tcPr>
          <w:p w14:paraId="24EE30E2" w14:textId="77777777" w:rsidR="000D199F" w:rsidRPr="0018359D" w:rsidRDefault="000D199F" w:rsidP="000D199F">
            <w:r w:rsidRPr="0018359D">
              <w:t>Модель CAPM. Предположения модели. Рыночный портфель. Связь между рыночным и касательным портфелем. Рыночная линия капитала. Факторные модели. Рыночная (однофакторная) модель. Бета ценной бумаги. Общие черты и различия рыночной модели и модели CAPM. Диверсификация.  Рыночный и собственный риски портфеля. Ожидаемая доходность и ковариационная матрица в многофакторной модели. Системный и несистемный риски. Построение оптимального портфеля.</w:t>
            </w:r>
          </w:p>
          <w:p w14:paraId="60D6264B" w14:textId="77777777" w:rsidR="000D199F" w:rsidRPr="0069322F" w:rsidRDefault="000D199F" w:rsidP="000D199F">
            <w:pPr>
              <w:rPr>
                <w:i/>
              </w:rPr>
            </w:pPr>
            <w:r w:rsidRPr="0069322F">
              <w:rPr>
                <w:i/>
              </w:rPr>
              <w:t xml:space="preserve">Рекомендуемые источники: </w:t>
            </w:r>
          </w:p>
          <w:p w14:paraId="70FFF9C3" w14:textId="77777777" w:rsidR="004B7877" w:rsidRPr="0069322F" w:rsidRDefault="004B7877" w:rsidP="004B7877">
            <w:pPr>
              <w:rPr>
                <w:i/>
              </w:rPr>
            </w:pPr>
            <w:r w:rsidRPr="0069322F">
              <w:rPr>
                <w:i/>
              </w:rPr>
              <w:t>Основная: 8.[</w:t>
            </w:r>
            <w:r>
              <w:rPr>
                <w:i/>
              </w:rPr>
              <w:t>3, 5</w:t>
            </w:r>
            <w:r w:rsidRPr="0069322F">
              <w:rPr>
                <w:i/>
              </w:rPr>
              <w:t>];</w:t>
            </w:r>
          </w:p>
          <w:p w14:paraId="1287F413" w14:textId="271D9ADD" w:rsidR="000D199F" w:rsidRPr="0018359D" w:rsidRDefault="004B7877" w:rsidP="004B7877">
            <w:pPr>
              <w:rPr>
                <w:strike/>
              </w:rPr>
            </w:pPr>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04AB34CE" w14:textId="77777777" w:rsidR="000D199F" w:rsidRPr="0018359D" w:rsidRDefault="000D199F" w:rsidP="000D199F">
            <w:r w:rsidRPr="0018359D">
              <w:t>Интерактив – Практикум по решению задач по тематике за-нятия</w:t>
            </w:r>
          </w:p>
        </w:tc>
      </w:tr>
    </w:tbl>
    <w:p w14:paraId="4A8E8D95" w14:textId="31EAC46B" w:rsidR="000D199F" w:rsidRDefault="000D199F" w:rsidP="000D199F">
      <w:pPr>
        <w:rPr>
          <w:b/>
          <w:sz w:val="28"/>
          <w:szCs w:val="28"/>
        </w:rPr>
      </w:pPr>
    </w:p>
    <w:p w14:paraId="167E1883" w14:textId="20A9DDD2" w:rsidR="004B7877" w:rsidRPr="004B7877" w:rsidRDefault="004B7877" w:rsidP="004B7877">
      <w:pPr>
        <w:keepNext/>
        <w:keepLines/>
        <w:spacing w:line="360" w:lineRule="auto"/>
        <w:ind w:left="360"/>
        <w:jc w:val="both"/>
        <w:outlineLvl w:val="0"/>
        <w:rPr>
          <w:b/>
          <w:sz w:val="28"/>
          <w:szCs w:val="20"/>
        </w:rPr>
      </w:pPr>
      <w:bookmarkStart w:id="16" w:name="_Toc69805738"/>
      <w:r w:rsidRPr="004B7877">
        <w:rPr>
          <w:b/>
          <w:sz w:val="28"/>
          <w:szCs w:val="20"/>
        </w:rPr>
        <w:t>6. Перечень учебно-методического обеспечения для самостоятельной работы обучающихся по дисциплине</w:t>
      </w:r>
      <w:bookmarkEnd w:id="16"/>
    </w:p>
    <w:p w14:paraId="59DA7175" w14:textId="77777777" w:rsidR="000D199F" w:rsidRPr="004B7877" w:rsidRDefault="000D199F" w:rsidP="004B7877">
      <w:pPr>
        <w:keepNext/>
        <w:keepLines/>
        <w:spacing w:line="360" w:lineRule="auto"/>
        <w:ind w:left="360"/>
        <w:jc w:val="both"/>
        <w:outlineLvl w:val="0"/>
        <w:rPr>
          <w:b/>
          <w:sz w:val="28"/>
          <w:szCs w:val="20"/>
        </w:rPr>
      </w:pPr>
      <w:bookmarkStart w:id="17" w:name="_Toc69805739"/>
      <w:r w:rsidRPr="004B7877">
        <w:rPr>
          <w:b/>
          <w:sz w:val="28"/>
          <w:szCs w:val="20"/>
        </w:rPr>
        <w:t>6.1. Перечень вопросов, отводимых на самостоятельное освоение дисциплины, формы внеаудиторной самостоятельной работы</w:t>
      </w:r>
      <w:bookmarkEnd w:id="17"/>
    </w:p>
    <w:p w14:paraId="2C3F77A9" w14:textId="77777777" w:rsidR="000D199F" w:rsidRPr="004B7877" w:rsidRDefault="000D199F" w:rsidP="004B7877">
      <w:pPr>
        <w:keepNext/>
        <w:keepLines/>
        <w:spacing w:line="360" w:lineRule="auto"/>
        <w:ind w:left="360"/>
        <w:jc w:val="both"/>
        <w:outlineLvl w:val="0"/>
        <w:rPr>
          <w:b/>
          <w:sz w:val="28"/>
          <w:szCs w:val="20"/>
        </w:rPr>
      </w:pPr>
    </w:p>
    <w:tbl>
      <w:tblPr>
        <w:tblW w:w="5395"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550"/>
        <w:gridCol w:w="3824"/>
        <w:gridCol w:w="3402"/>
      </w:tblGrid>
      <w:tr w:rsidR="000D199F" w:rsidRPr="00861ACA" w14:paraId="7CA7FF7F" w14:textId="77777777" w:rsidTr="000D199F">
        <w:trPr>
          <w:trHeight w:val="20"/>
        </w:trPr>
        <w:tc>
          <w:tcPr>
            <w:tcW w:w="2550" w:type="dxa"/>
            <w:tcBorders>
              <w:top w:val="single" w:sz="4" w:space="0" w:color="00000A"/>
              <w:left w:val="single" w:sz="4" w:space="0" w:color="00000A"/>
              <w:bottom w:val="single" w:sz="4" w:space="0" w:color="00000A"/>
              <w:right w:val="single" w:sz="4" w:space="0" w:color="00000A"/>
            </w:tcBorders>
            <w:vAlign w:val="center"/>
            <w:hideMark/>
          </w:tcPr>
          <w:p w14:paraId="19DE664A" w14:textId="77777777" w:rsidR="000D199F" w:rsidRPr="0069322F" w:rsidRDefault="000D199F" w:rsidP="000D199F">
            <w:pPr>
              <w:keepNext/>
              <w:jc w:val="center"/>
              <w:rPr>
                <w:b/>
                <w:color w:val="000000"/>
              </w:rPr>
            </w:pPr>
            <w:r w:rsidRPr="0069322F">
              <w:rPr>
                <w:b/>
              </w:rPr>
              <w:t>Наименование тем (разделов) дисциплины</w:t>
            </w:r>
          </w:p>
        </w:tc>
        <w:tc>
          <w:tcPr>
            <w:tcW w:w="3824" w:type="dxa"/>
            <w:tcBorders>
              <w:top w:val="single" w:sz="4" w:space="0" w:color="00000A"/>
              <w:left w:val="single" w:sz="4" w:space="0" w:color="00000A"/>
              <w:bottom w:val="single" w:sz="4" w:space="0" w:color="00000A"/>
              <w:right w:val="single" w:sz="4" w:space="0" w:color="00000A"/>
            </w:tcBorders>
            <w:hideMark/>
          </w:tcPr>
          <w:p w14:paraId="0406DAD6" w14:textId="77777777" w:rsidR="000D199F" w:rsidRPr="0069322F" w:rsidRDefault="000D199F" w:rsidP="000D199F">
            <w:pPr>
              <w:jc w:val="center"/>
              <w:rPr>
                <w:b/>
                <w:strike/>
                <w:color w:val="FF0000"/>
              </w:rPr>
            </w:pPr>
            <w:r w:rsidRPr="0069322F">
              <w:rPr>
                <w:b/>
              </w:rPr>
              <w:t>Перечень вопросов, отводимых на самостоятельное освоение</w:t>
            </w:r>
          </w:p>
        </w:tc>
        <w:tc>
          <w:tcPr>
            <w:tcW w:w="3402" w:type="dxa"/>
            <w:tcBorders>
              <w:top w:val="single" w:sz="4" w:space="0" w:color="00000A"/>
              <w:left w:val="single" w:sz="4" w:space="0" w:color="00000A"/>
              <w:bottom w:val="single" w:sz="4" w:space="0" w:color="00000A"/>
              <w:right w:val="single" w:sz="4" w:space="0" w:color="00000A"/>
            </w:tcBorders>
            <w:vAlign w:val="center"/>
            <w:hideMark/>
          </w:tcPr>
          <w:p w14:paraId="1605EED4" w14:textId="77777777" w:rsidR="000D199F" w:rsidRPr="0069322F" w:rsidRDefault="000D199F" w:rsidP="000D199F">
            <w:pPr>
              <w:keepNext/>
              <w:jc w:val="center"/>
              <w:rPr>
                <w:b/>
                <w:color w:val="000000"/>
              </w:rPr>
            </w:pPr>
            <w:r w:rsidRPr="0069322F">
              <w:rPr>
                <w:b/>
              </w:rPr>
              <w:t>Формы внеаудиторной самостоятельной работы</w:t>
            </w:r>
          </w:p>
        </w:tc>
      </w:tr>
      <w:tr w:rsidR="000D199F" w:rsidRPr="00861ACA" w14:paraId="24081838" w14:textId="77777777" w:rsidTr="000D199F">
        <w:trPr>
          <w:trHeight w:val="20"/>
        </w:trPr>
        <w:tc>
          <w:tcPr>
            <w:tcW w:w="2550" w:type="dxa"/>
          </w:tcPr>
          <w:p w14:paraId="5401AC16" w14:textId="77777777" w:rsidR="000D199F" w:rsidRPr="0069322F" w:rsidRDefault="000D199F" w:rsidP="000D199F">
            <w:pPr>
              <w:rPr>
                <w:color w:val="000000"/>
              </w:rPr>
            </w:pPr>
            <w:r>
              <w:rPr>
                <w:color w:val="000000"/>
              </w:rPr>
              <w:t>Финансовые инструменты</w:t>
            </w:r>
            <w:r w:rsidRPr="0069322F">
              <w:rPr>
                <w:color w:val="000000"/>
              </w:rPr>
              <w:t xml:space="preserve">. </w:t>
            </w:r>
          </w:p>
        </w:tc>
        <w:tc>
          <w:tcPr>
            <w:tcW w:w="3824" w:type="dxa"/>
          </w:tcPr>
          <w:p w14:paraId="5F33B90F" w14:textId="77777777" w:rsidR="000D199F" w:rsidRPr="0069322F" w:rsidRDefault="000D199F" w:rsidP="000D199F">
            <w:pPr>
              <w:keepNext/>
            </w:pPr>
            <w:r w:rsidRPr="0069322F">
              <w:t xml:space="preserve">Схемы погашения долга. </w:t>
            </w:r>
          </w:p>
        </w:tc>
        <w:tc>
          <w:tcPr>
            <w:tcW w:w="3402" w:type="dxa"/>
          </w:tcPr>
          <w:p w14:paraId="5E4F51F5" w14:textId="77777777" w:rsidR="000D199F" w:rsidRPr="0069322F" w:rsidRDefault="000D199F" w:rsidP="000D199F">
            <w:pPr>
              <w:suppressAutoHyphens/>
            </w:pPr>
            <w:r w:rsidRPr="0069322F">
              <w:t>Работа с учебной литературой. Решение типовых задач. Разбор вопросов по теме занятия. Выполнение домашних заданий к каждому занятию.</w:t>
            </w:r>
          </w:p>
        </w:tc>
      </w:tr>
      <w:tr w:rsidR="000D199F" w:rsidRPr="00861ACA" w14:paraId="462495EE" w14:textId="77777777" w:rsidTr="000D199F">
        <w:trPr>
          <w:trHeight w:val="20"/>
        </w:trPr>
        <w:tc>
          <w:tcPr>
            <w:tcW w:w="2550" w:type="dxa"/>
          </w:tcPr>
          <w:p w14:paraId="6595EB9E" w14:textId="77777777" w:rsidR="000D199F" w:rsidRPr="0069322F" w:rsidRDefault="000D199F" w:rsidP="000D199F">
            <w:pPr>
              <w:rPr>
                <w:color w:val="000000"/>
              </w:rPr>
            </w:pPr>
            <w:r w:rsidRPr="0069322F">
              <w:rPr>
                <w:color w:val="000000"/>
              </w:rPr>
              <w:lastRenderedPageBreak/>
              <w:t>Портфельный анализ.</w:t>
            </w:r>
          </w:p>
        </w:tc>
        <w:tc>
          <w:tcPr>
            <w:tcW w:w="3824" w:type="dxa"/>
          </w:tcPr>
          <w:p w14:paraId="437CECFB" w14:textId="77777777" w:rsidR="000D199F" w:rsidRPr="0069322F" w:rsidRDefault="000D199F" w:rsidP="000D199F">
            <w:pPr>
              <w:keepNext/>
            </w:pPr>
            <w:r w:rsidRPr="0069322F">
              <w:t xml:space="preserve">Теорема о разделении. Оптимальный портфель. Учёт различных ставок кредитования и заимствования. </w:t>
            </w:r>
          </w:p>
        </w:tc>
        <w:tc>
          <w:tcPr>
            <w:tcW w:w="3402" w:type="dxa"/>
          </w:tcPr>
          <w:p w14:paraId="2A9C3832"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r w:rsidR="000D199F" w:rsidRPr="00861ACA" w14:paraId="353EAE91" w14:textId="77777777" w:rsidTr="000D199F">
        <w:trPr>
          <w:trHeight w:val="20"/>
        </w:trPr>
        <w:tc>
          <w:tcPr>
            <w:tcW w:w="2550" w:type="dxa"/>
          </w:tcPr>
          <w:p w14:paraId="0498950B" w14:textId="77777777" w:rsidR="000D199F" w:rsidRPr="0069322F" w:rsidRDefault="000D199F" w:rsidP="000D199F">
            <w:pPr>
              <w:rPr>
                <w:color w:val="000000"/>
              </w:rPr>
            </w:pPr>
            <w:r w:rsidRPr="0069322F">
              <w:t>Статистические основы финансовой деятельности</w:t>
            </w:r>
            <w:r w:rsidRPr="0069322F">
              <w:rPr>
                <w:color w:val="000000"/>
              </w:rPr>
              <w:t xml:space="preserve">. </w:t>
            </w:r>
          </w:p>
        </w:tc>
        <w:tc>
          <w:tcPr>
            <w:tcW w:w="3824" w:type="dxa"/>
          </w:tcPr>
          <w:p w14:paraId="6C9A88B5" w14:textId="77777777" w:rsidR="000D199F" w:rsidRPr="0069322F" w:rsidRDefault="000D199F" w:rsidP="000D199F">
            <w:pPr>
              <w:keepNext/>
            </w:pPr>
            <w:r w:rsidRPr="0069322F">
              <w:t>Статистическая модель Рынка. Коэффициент Шарпа</w:t>
            </w:r>
          </w:p>
          <w:p w14:paraId="7F7B6D0E" w14:textId="77777777" w:rsidR="000D199F" w:rsidRPr="0069322F" w:rsidRDefault="000D199F" w:rsidP="000D199F">
            <w:pPr>
              <w:keepNext/>
            </w:pPr>
          </w:p>
        </w:tc>
        <w:tc>
          <w:tcPr>
            <w:tcW w:w="3402" w:type="dxa"/>
          </w:tcPr>
          <w:p w14:paraId="3D13A21B"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0D199F" w:rsidRPr="00861ACA" w14:paraId="2AF1B304" w14:textId="77777777" w:rsidTr="000D199F">
        <w:trPr>
          <w:trHeight w:val="20"/>
        </w:trPr>
        <w:tc>
          <w:tcPr>
            <w:tcW w:w="2550" w:type="dxa"/>
          </w:tcPr>
          <w:p w14:paraId="40BBB277" w14:textId="77777777" w:rsidR="000D199F" w:rsidRPr="0069322F" w:rsidRDefault="000D199F" w:rsidP="000D199F">
            <w:pPr>
              <w:rPr>
                <w:color w:val="000000"/>
              </w:rPr>
            </w:pPr>
            <w:r w:rsidRPr="0069322F">
              <w:rPr>
                <w:color w:val="000000"/>
              </w:rPr>
              <w:t xml:space="preserve">Модели ценообразования ценных бумаг. </w:t>
            </w:r>
          </w:p>
        </w:tc>
        <w:tc>
          <w:tcPr>
            <w:tcW w:w="3824" w:type="dxa"/>
          </w:tcPr>
          <w:p w14:paraId="7BBA4523" w14:textId="77777777" w:rsidR="000D199F" w:rsidRPr="0069322F" w:rsidRDefault="000D199F" w:rsidP="000D199F">
            <w:pPr>
              <w:keepNext/>
            </w:pPr>
            <w:r w:rsidRPr="0069322F">
              <w:t>Ковариация с рыночным портфелем как мера риска в модели</w:t>
            </w:r>
          </w:p>
          <w:p w14:paraId="33FB3B9D" w14:textId="77777777" w:rsidR="000D199F" w:rsidRPr="0069322F" w:rsidRDefault="000D199F" w:rsidP="000D199F">
            <w:pPr>
              <w:keepNext/>
            </w:pPr>
          </w:p>
        </w:tc>
        <w:tc>
          <w:tcPr>
            <w:tcW w:w="3402" w:type="dxa"/>
          </w:tcPr>
          <w:p w14:paraId="482ABF17"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bl>
    <w:p w14:paraId="156D7C3E" w14:textId="77777777" w:rsidR="000D199F" w:rsidRDefault="000D199F" w:rsidP="000D199F">
      <w:pPr>
        <w:jc w:val="both"/>
        <w:rPr>
          <w:b/>
          <w:sz w:val="28"/>
          <w:szCs w:val="28"/>
        </w:rPr>
      </w:pPr>
    </w:p>
    <w:p w14:paraId="24441D8F" w14:textId="77777777" w:rsidR="000D199F" w:rsidRDefault="000D199F" w:rsidP="000D199F">
      <w:pPr>
        <w:jc w:val="both"/>
        <w:rPr>
          <w:b/>
          <w:sz w:val="28"/>
          <w:szCs w:val="28"/>
        </w:rPr>
      </w:pPr>
    </w:p>
    <w:p w14:paraId="642EB1EA" w14:textId="77777777" w:rsidR="000D199F" w:rsidRDefault="000D199F" w:rsidP="000D199F">
      <w:pPr>
        <w:jc w:val="both"/>
        <w:rPr>
          <w:b/>
          <w:sz w:val="28"/>
          <w:szCs w:val="28"/>
        </w:rPr>
      </w:pPr>
    </w:p>
    <w:p w14:paraId="6E6C5C56" w14:textId="77777777" w:rsidR="000D199F" w:rsidRPr="004B7877" w:rsidRDefault="000D199F" w:rsidP="004B7877">
      <w:pPr>
        <w:keepNext/>
        <w:keepLines/>
        <w:spacing w:line="360" w:lineRule="auto"/>
        <w:ind w:left="360"/>
        <w:jc w:val="both"/>
        <w:outlineLvl w:val="0"/>
        <w:rPr>
          <w:b/>
          <w:sz w:val="28"/>
          <w:szCs w:val="20"/>
        </w:rPr>
      </w:pPr>
      <w:bookmarkStart w:id="18" w:name="_Toc69805740"/>
      <w:r w:rsidRPr="004B7877">
        <w:rPr>
          <w:b/>
          <w:sz w:val="28"/>
          <w:szCs w:val="20"/>
        </w:rPr>
        <w:t>6.2. Перечень вопросов, заданий, тем для подготовки к текущему контролю</w:t>
      </w:r>
      <w:bookmarkEnd w:id="18"/>
    </w:p>
    <w:p w14:paraId="4E1F3286" w14:textId="77777777" w:rsidR="000D199F" w:rsidRPr="004A1959" w:rsidRDefault="000D199F" w:rsidP="000D199F">
      <w:pPr>
        <w:suppressAutoHyphens/>
        <w:rPr>
          <w:b/>
          <w:sz w:val="28"/>
          <w:szCs w:val="28"/>
          <w:highlight w:val="red"/>
        </w:rPr>
      </w:pPr>
    </w:p>
    <w:p w14:paraId="1DE20C15" w14:textId="7D66DBE8" w:rsidR="000D199F" w:rsidRPr="0053171E" w:rsidRDefault="000D199F" w:rsidP="009C3885">
      <w:pPr>
        <w:suppressAutoHyphens/>
        <w:spacing w:line="360" w:lineRule="auto"/>
        <w:ind w:right="70" w:firstLine="708"/>
        <w:jc w:val="center"/>
        <w:rPr>
          <w:b/>
          <w:bCs/>
          <w:i/>
          <w:iCs/>
          <w:color w:val="000000" w:themeColor="text1"/>
          <w:sz w:val="28"/>
          <w:szCs w:val="28"/>
        </w:rPr>
      </w:pPr>
      <w:r>
        <w:rPr>
          <w:b/>
          <w:bCs/>
          <w:i/>
          <w:iCs/>
          <w:color w:val="000000" w:themeColor="text1"/>
          <w:sz w:val="28"/>
          <w:szCs w:val="28"/>
        </w:rPr>
        <w:t xml:space="preserve">Примерные вопросы </w:t>
      </w:r>
      <w:r w:rsidRPr="0053171E">
        <w:rPr>
          <w:b/>
          <w:bCs/>
          <w:i/>
          <w:iCs/>
          <w:color w:val="000000" w:themeColor="text1"/>
          <w:sz w:val="28"/>
          <w:szCs w:val="28"/>
        </w:rPr>
        <w:t>к контрольной работе</w:t>
      </w:r>
    </w:p>
    <w:p w14:paraId="03F64D76"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1B065474"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5CE29C8A"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C9C2F06"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EC4F1AB"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3477E398"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76631A1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52EC65A1"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5203AEC6"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7254C13C" w14:textId="77777777" w:rsidR="000D199F" w:rsidRPr="003704EB" w:rsidRDefault="000D199F" w:rsidP="000D199F">
      <w:pPr>
        <w:suppressAutoHyphens/>
        <w:spacing w:line="360" w:lineRule="auto"/>
        <w:ind w:firstLine="709"/>
        <w:jc w:val="both"/>
        <w:rPr>
          <w:sz w:val="28"/>
          <w:szCs w:val="28"/>
        </w:rPr>
      </w:pPr>
      <w:r w:rsidRPr="003704EB">
        <w:rPr>
          <w:sz w:val="28"/>
          <w:szCs w:val="28"/>
        </w:rPr>
        <w:lastRenderedPageBreak/>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38861CCC"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C0B9DA5" w14:textId="77777777" w:rsidR="000D199F" w:rsidRPr="0069322F"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34AB8D1F" w14:textId="77777777" w:rsidR="000D199F" w:rsidRPr="0027399F" w:rsidRDefault="000D199F" w:rsidP="000D199F">
      <w:pPr>
        <w:jc w:val="center"/>
        <w:rPr>
          <w:b/>
          <w:i/>
          <w:sz w:val="28"/>
          <w:szCs w:val="28"/>
        </w:rPr>
      </w:pPr>
      <w:r w:rsidRPr="0027399F">
        <w:rPr>
          <w:b/>
          <w:i/>
          <w:sz w:val="28"/>
          <w:szCs w:val="28"/>
        </w:rPr>
        <w:t>Пример</w:t>
      </w:r>
      <w:r>
        <w:rPr>
          <w:b/>
          <w:i/>
          <w:sz w:val="28"/>
          <w:szCs w:val="28"/>
        </w:rPr>
        <w:t xml:space="preserve">ы заданий </w:t>
      </w:r>
      <w:r w:rsidRPr="0027399F">
        <w:rPr>
          <w:b/>
          <w:i/>
          <w:sz w:val="28"/>
          <w:szCs w:val="28"/>
        </w:rPr>
        <w:t>контрольной работы</w:t>
      </w:r>
    </w:p>
    <w:p w14:paraId="3451B15C" w14:textId="77777777" w:rsidR="000D199F" w:rsidRPr="0027399F" w:rsidRDefault="000D199F" w:rsidP="000D199F">
      <w:pPr>
        <w:jc w:val="center"/>
        <w:rPr>
          <w:sz w:val="28"/>
          <w:szCs w:val="28"/>
        </w:rPr>
      </w:pPr>
    </w:p>
    <w:p w14:paraId="3D0DDAC2" w14:textId="77777777" w:rsidR="000D199F" w:rsidRDefault="000D199F" w:rsidP="000D199F">
      <w:pPr>
        <w:numPr>
          <w:ilvl w:val="0"/>
          <w:numId w:val="6"/>
        </w:numPr>
        <w:tabs>
          <w:tab w:val="clear" w:pos="2160"/>
        </w:tabs>
        <w:spacing w:line="360" w:lineRule="auto"/>
        <w:ind w:left="0" w:firstLine="720"/>
        <w:jc w:val="both"/>
        <w:rPr>
          <w:sz w:val="28"/>
          <w:szCs w:val="28"/>
        </w:rPr>
      </w:pPr>
      <w:r w:rsidRPr="0027399F">
        <w:rPr>
          <w:sz w:val="28"/>
          <w:szCs w:val="28"/>
        </w:rPr>
        <w:t>Должник берет в долг 700 руб. и выписывает кредитору вексель на сумму 800 руб. со сроком погашения девять месяцев. Спустя три месяца вексель учитывается в банке по учетной ставке 10% годовых. Найти: начальную рыночную ставку и учетную цену векселя. Шкала</w:t>
      </w:r>
      <w:r w:rsidRPr="0027399F">
        <w:rPr>
          <w:bCs/>
          <w:sz w:val="28"/>
          <w:szCs w:val="28"/>
        </w:rPr>
        <w:t xml:space="preserve"> </w:t>
      </w:r>
      <w:r w:rsidRPr="0027399F">
        <w:rPr>
          <w:sz w:val="28"/>
          <w:szCs w:val="28"/>
        </w:rPr>
        <w:t>–</w:t>
      </w:r>
      <w:r w:rsidRPr="0027399F">
        <w:rPr>
          <w:bCs/>
          <w:sz w:val="28"/>
          <w:szCs w:val="28"/>
        </w:rPr>
        <w:t xml:space="preserve"> </w:t>
      </w:r>
      <w:r w:rsidRPr="0027399F">
        <w:rPr>
          <w:sz w:val="28"/>
          <w:szCs w:val="28"/>
        </w:rPr>
        <w:t>годовая.</w:t>
      </w:r>
    </w:p>
    <w:p w14:paraId="578E1121" w14:textId="77777777" w:rsidR="000D199F" w:rsidRPr="00D000C4" w:rsidRDefault="000D199F" w:rsidP="000D199F">
      <w:pPr>
        <w:numPr>
          <w:ilvl w:val="0"/>
          <w:numId w:val="6"/>
        </w:numPr>
        <w:tabs>
          <w:tab w:val="clear" w:pos="2160"/>
        </w:tabs>
        <w:spacing w:line="360" w:lineRule="auto"/>
        <w:ind w:left="0" w:firstLine="720"/>
        <w:jc w:val="both"/>
        <w:rPr>
          <w:sz w:val="28"/>
          <w:szCs w:val="28"/>
        </w:rPr>
      </w:pPr>
      <w:r w:rsidRPr="00D000C4">
        <w:rPr>
          <w:sz w:val="28"/>
          <w:szCs w:val="28"/>
        </w:rPr>
        <w:t>Инвестор продал трехмесячный европейский опцион пут на акцию. Цена исполнения опциона равна 2000 руб., опцион стоит 250 руб. Определите финансовый результат (исполнение опциона, прибыль или убыток инвестора) если к моменту окончания контракта спотовая цена акции составляет 1800 руб.</w:t>
      </w:r>
    </w:p>
    <w:p w14:paraId="0033F1DD" w14:textId="23BC4B33" w:rsidR="000D199F" w:rsidRDefault="000D199F" w:rsidP="000D199F">
      <w:pPr>
        <w:numPr>
          <w:ilvl w:val="0"/>
          <w:numId w:val="6"/>
        </w:numPr>
        <w:tabs>
          <w:tab w:val="clear" w:pos="2160"/>
        </w:tabs>
        <w:spacing w:line="360" w:lineRule="auto"/>
        <w:ind w:left="0" w:firstLine="720"/>
        <w:jc w:val="both"/>
        <w:rPr>
          <w:sz w:val="28"/>
          <w:szCs w:val="28"/>
        </w:rPr>
      </w:pPr>
      <w:r w:rsidRPr="00213C26">
        <w:rPr>
          <w:sz w:val="30"/>
          <w:szCs w:val="30"/>
        </w:rPr>
        <w:t>Кредит на 60</w:t>
      </w:r>
      <w:r>
        <w:rPr>
          <w:sz w:val="30"/>
          <w:szCs w:val="30"/>
        </w:rPr>
        <w:t xml:space="preserve"> </w:t>
      </w:r>
      <w:r w:rsidRPr="00213C26">
        <w:rPr>
          <w:sz w:val="30"/>
          <w:szCs w:val="30"/>
        </w:rPr>
        <w:t>000</w:t>
      </w:r>
      <w:r>
        <w:rPr>
          <w:sz w:val="30"/>
          <w:szCs w:val="30"/>
        </w:rPr>
        <w:t xml:space="preserve"> долл.</w:t>
      </w:r>
      <w:r w:rsidRPr="00213C26">
        <w:rPr>
          <w:sz w:val="30"/>
          <w:szCs w:val="30"/>
        </w:rPr>
        <w:t xml:space="preserve"> погашается 15 платежами в конце каждого года по равномерной амортизационной схеме с</w:t>
      </w:r>
      <w:r w:rsidRPr="00213C26">
        <w:rPr>
          <w:iCs/>
          <w:sz w:val="30"/>
          <w:szCs w:val="30"/>
        </w:rPr>
        <w:t>ложных</w:t>
      </w:r>
      <w:r w:rsidRPr="00213C26">
        <w:rPr>
          <w:i/>
          <w:iCs/>
          <w:sz w:val="30"/>
          <w:szCs w:val="30"/>
        </w:rPr>
        <w:t xml:space="preserve"> </w:t>
      </w:r>
      <w:r w:rsidRPr="00213C26">
        <w:rPr>
          <w:iCs/>
          <w:sz w:val="30"/>
          <w:szCs w:val="30"/>
        </w:rPr>
        <w:t>процентов</w:t>
      </w:r>
      <w:r w:rsidRPr="00213C26">
        <w:rPr>
          <w:sz w:val="30"/>
          <w:szCs w:val="30"/>
        </w:rPr>
        <w:t xml:space="preserve">. Найти процентную часть последнего </w:t>
      </w:r>
      <w:r w:rsidRPr="00213C26">
        <w:rPr>
          <w:iCs/>
          <w:sz w:val="30"/>
          <w:szCs w:val="30"/>
        </w:rPr>
        <w:t xml:space="preserve">погасительного </w:t>
      </w:r>
      <w:r w:rsidRPr="00213C26">
        <w:rPr>
          <w:sz w:val="30"/>
          <w:szCs w:val="30"/>
        </w:rPr>
        <w:t>плате</w:t>
      </w:r>
      <w:r>
        <w:rPr>
          <w:sz w:val="30"/>
          <w:szCs w:val="30"/>
        </w:rPr>
        <w:t xml:space="preserve">жа, если номинальная ставка по </w:t>
      </w:r>
      <w:r w:rsidR="009C3885">
        <w:rPr>
          <w:sz w:val="30"/>
          <w:szCs w:val="30"/>
        </w:rPr>
        <w:t xml:space="preserve">кредиту 12% </w:t>
      </w:r>
      <w:r w:rsidRPr="00213C26">
        <w:rPr>
          <w:sz w:val="30"/>
          <w:szCs w:val="30"/>
        </w:rPr>
        <w:t xml:space="preserve">годовых, начисляемых </w:t>
      </w:r>
      <w:r>
        <w:rPr>
          <w:sz w:val="30"/>
          <w:szCs w:val="30"/>
        </w:rPr>
        <w:t>два</w:t>
      </w:r>
      <w:r w:rsidRPr="00213C26">
        <w:rPr>
          <w:sz w:val="30"/>
          <w:szCs w:val="30"/>
        </w:rPr>
        <w:t xml:space="preserve"> раза в год</w:t>
      </w:r>
      <w:r w:rsidRPr="0027399F">
        <w:rPr>
          <w:sz w:val="28"/>
          <w:szCs w:val="28"/>
        </w:rPr>
        <w:t>.</w:t>
      </w:r>
      <w:r>
        <w:rPr>
          <w:sz w:val="28"/>
          <w:szCs w:val="28"/>
        </w:rPr>
        <w:t xml:space="preserve"> </w:t>
      </w:r>
    </w:p>
    <w:p w14:paraId="63D25AB7" w14:textId="77777777" w:rsidR="000D199F" w:rsidRPr="00D000C4" w:rsidRDefault="000D199F" w:rsidP="000D199F">
      <w:pPr>
        <w:numPr>
          <w:ilvl w:val="0"/>
          <w:numId w:val="6"/>
        </w:numPr>
        <w:tabs>
          <w:tab w:val="clear" w:pos="2160"/>
        </w:tabs>
        <w:spacing w:line="360" w:lineRule="auto"/>
        <w:ind w:left="0" w:firstLine="720"/>
        <w:jc w:val="both"/>
        <w:rPr>
          <w:sz w:val="28"/>
          <w:szCs w:val="28"/>
        </w:rPr>
      </w:pPr>
      <w:r w:rsidRPr="00D000C4">
        <w:rPr>
          <w:sz w:val="28"/>
          <w:szCs w:val="28"/>
        </w:rPr>
        <w:t xml:space="preserve">В таблице приведены параметры двух облигаций </w:t>
      </w:r>
      <w:r w:rsidRPr="00D000C4">
        <w:rPr>
          <w:sz w:val="28"/>
          <w:szCs w:val="28"/>
          <w:lang w:val="en-US"/>
        </w:rPr>
        <w:t>c</w:t>
      </w:r>
      <w:r w:rsidRPr="00D000C4">
        <w:rPr>
          <w:sz w:val="28"/>
          <w:szCs w:val="28"/>
        </w:rPr>
        <w:t xml:space="preserve"> годовыми купонами, одинаковым сроком до погашения</w:t>
      </w:r>
    </w:p>
    <w:p w14:paraId="17EEF780" w14:textId="77777777" w:rsidR="000D199F" w:rsidRPr="00D000C4" w:rsidRDefault="000D199F" w:rsidP="000D199F">
      <w:pPr>
        <w:spacing w:line="360" w:lineRule="auto"/>
        <w:ind w:left="720"/>
        <w:jc w:val="both"/>
        <w:rPr>
          <w:sz w:val="28"/>
          <w:szCs w:val="28"/>
        </w:rPr>
      </w:pPr>
    </w:p>
    <w:tbl>
      <w:tblPr>
        <w:tblStyle w:val="a4"/>
        <w:tblW w:w="0" w:type="auto"/>
        <w:jc w:val="center"/>
        <w:tblBorders>
          <w:insideV w:val="none" w:sz="0" w:space="0" w:color="auto"/>
        </w:tblBorders>
        <w:tblLook w:val="04A0" w:firstRow="1" w:lastRow="0" w:firstColumn="1" w:lastColumn="0" w:noHBand="0" w:noVBand="1"/>
      </w:tblPr>
      <w:tblGrid>
        <w:gridCol w:w="515"/>
        <w:gridCol w:w="1356"/>
        <w:gridCol w:w="1450"/>
        <w:gridCol w:w="1356"/>
      </w:tblGrid>
      <w:tr w:rsidR="000D199F" w:rsidRPr="00D000C4" w14:paraId="79ECB7CB" w14:textId="77777777" w:rsidTr="000D199F">
        <w:trPr>
          <w:trHeight w:val="264"/>
          <w:jc w:val="center"/>
        </w:trPr>
        <w:tc>
          <w:tcPr>
            <w:tcW w:w="0" w:type="auto"/>
            <w:vAlign w:val="bottom"/>
          </w:tcPr>
          <w:p w14:paraId="4599A345" w14:textId="77777777" w:rsidR="000D199F" w:rsidRPr="00D000C4" w:rsidRDefault="000D199F" w:rsidP="000D199F">
            <w:pPr>
              <w:spacing w:line="360" w:lineRule="auto"/>
              <w:ind w:left="720"/>
              <w:jc w:val="both"/>
              <w:rPr>
                <w:sz w:val="28"/>
                <w:szCs w:val="28"/>
              </w:rPr>
            </w:pPr>
          </w:p>
        </w:tc>
        <w:tc>
          <w:tcPr>
            <w:tcW w:w="0" w:type="auto"/>
            <w:vAlign w:val="bottom"/>
          </w:tcPr>
          <w:p w14:paraId="321969A1"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F</m:t>
                </m:r>
              </m:oMath>
            </m:oMathPara>
          </w:p>
        </w:tc>
        <w:tc>
          <w:tcPr>
            <w:tcW w:w="0" w:type="auto"/>
            <w:vAlign w:val="bottom"/>
          </w:tcPr>
          <w:p w14:paraId="13F61DFB"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c</m:t>
                </m:r>
              </m:oMath>
            </m:oMathPara>
          </w:p>
        </w:tc>
        <w:tc>
          <w:tcPr>
            <w:tcW w:w="0" w:type="auto"/>
            <w:vAlign w:val="bottom"/>
          </w:tcPr>
          <w:p w14:paraId="63E8ED83"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P</m:t>
                </m:r>
              </m:oMath>
            </m:oMathPara>
          </w:p>
        </w:tc>
      </w:tr>
      <w:tr w:rsidR="000D199F" w:rsidRPr="00D000C4" w14:paraId="4E4FE2D4" w14:textId="77777777" w:rsidTr="000D199F">
        <w:trPr>
          <w:jc w:val="center"/>
        </w:trPr>
        <w:tc>
          <w:tcPr>
            <w:tcW w:w="0" w:type="auto"/>
            <w:vAlign w:val="bottom"/>
          </w:tcPr>
          <w:p w14:paraId="0953D498" w14:textId="77777777" w:rsidR="000D199F" w:rsidRPr="00D000C4" w:rsidRDefault="008D3BBD" w:rsidP="000D199F">
            <w:pPr>
              <w:spacing w:line="360" w:lineRule="auto"/>
              <w:ind w:left="720"/>
              <w:jc w:val="both"/>
              <w:rPr>
                <w:iCs/>
                <w:sz w:val="28"/>
                <w:szCs w:val="28"/>
              </w:rPr>
            </w:pPr>
            <m:oMathPara>
              <m:oMath>
                <m:sSub>
                  <m:sSubPr>
                    <m:ctrlPr>
                      <w:rPr>
                        <w:rFonts w:ascii="Cambria Math" w:hAnsi="Cambria Math"/>
                        <w:iCs/>
                        <w:sz w:val="28"/>
                        <w:szCs w:val="28"/>
                      </w:rPr>
                    </m:ctrlPr>
                  </m:sSubPr>
                  <m:e>
                    <m:r>
                      <w:rPr>
                        <w:rFonts w:ascii="Cambria Math" w:hAnsi="Cambria Math"/>
                        <w:sz w:val="28"/>
                        <w:szCs w:val="28"/>
                      </w:rPr>
                      <m:t>B</m:t>
                    </m:r>
                  </m:e>
                  <m:sub>
                    <m:r>
                      <m:rPr>
                        <m:sty m:val="p"/>
                      </m:rPr>
                      <w:rPr>
                        <w:rFonts w:ascii="Cambria Math" w:hAnsi="Cambria Math"/>
                        <w:sz w:val="28"/>
                        <w:szCs w:val="28"/>
                        <w:vertAlign w:val="subscript"/>
                      </w:rPr>
                      <m:t>1</m:t>
                    </m:r>
                  </m:sub>
                </m:sSub>
              </m:oMath>
            </m:oMathPara>
          </w:p>
        </w:tc>
        <w:tc>
          <w:tcPr>
            <w:tcW w:w="0" w:type="auto"/>
            <w:vAlign w:val="bottom"/>
          </w:tcPr>
          <w:p w14:paraId="700F89C8" w14:textId="77777777" w:rsidR="000D199F" w:rsidRPr="00D000C4" w:rsidRDefault="000D199F" w:rsidP="000D199F">
            <w:pPr>
              <w:spacing w:line="360" w:lineRule="auto"/>
              <w:ind w:left="720"/>
              <w:jc w:val="both"/>
              <w:rPr>
                <w:sz w:val="28"/>
                <w:szCs w:val="28"/>
              </w:rPr>
            </w:pPr>
            <w:r w:rsidRPr="00D000C4">
              <w:rPr>
                <w:sz w:val="28"/>
                <w:szCs w:val="28"/>
              </w:rPr>
              <w:t>100</w:t>
            </w:r>
          </w:p>
        </w:tc>
        <w:tc>
          <w:tcPr>
            <w:tcW w:w="0" w:type="auto"/>
            <w:vAlign w:val="bottom"/>
          </w:tcPr>
          <w:p w14:paraId="1F25B133" w14:textId="77777777" w:rsidR="000D199F" w:rsidRPr="00D000C4" w:rsidRDefault="000D199F" w:rsidP="000D199F">
            <w:pPr>
              <w:spacing w:line="360" w:lineRule="auto"/>
              <w:ind w:left="720"/>
              <w:jc w:val="both"/>
              <w:rPr>
                <w:sz w:val="28"/>
                <w:szCs w:val="28"/>
              </w:rPr>
            </w:pPr>
            <w:r w:rsidRPr="00D000C4">
              <w:rPr>
                <w:sz w:val="28"/>
                <w:szCs w:val="28"/>
              </w:rPr>
              <w:t>10%</w:t>
            </w:r>
          </w:p>
        </w:tc>
        <w:tc>
          <w:tcPr>
            <w:tcW w:w="0" w:type="auto"/>
            <w:vAlign w:val="bottom"/>
          </w:tcPr>
          <w:p w14:paraId="040BA89B" w14:textId="77777777" w:rsidR="000D199F" w:rsidRPr="00D000C4" w:rsidRDefault="000D199F" w:rsidP="000D199F">
            <w:pPr>
              <w:spacing w:line="360" w:lineRule="auto"/>
              <w:ind w:left="720"/>
              <w:jc w:val="both"/>
              <w:rPr>
                <w:sz w:val="28"/>
                <w:szCs w:val="28"/>
              </w:rPr>
            </w:pPr>
            <w:r w:rsidRPr="00D000C4">
              <w:rPr>
                <w:sz w:val="28"/>
                <w:szCs w:val="28"/>
              </w:rPr>
              <w:t>150</w:t>
            </w:r>
          </w:p>
        </w:tc>
      </w:tr>
      <w:tr w:rsidR="000D199F" w:rsidRPr="00D000C4" w14:paraId="206FFCC2" w14:textId="77777777" w:rsidTr="000D199F">
        <w:trPr>
          <w:jc w:val="center"/>
        </w:trPr>
        <w:tc>
          <w:tcPr>
            <w:tcW w:w="0" w:type="auto"/>
            <w:vAlign w:val="bottom"/>
          </w:tcPr>
          <w:p w14:paraId="69BDB269" w14:textId="77777777" w:rsidR="000D199F" w:rsidRPr="00D000C4" w:rsidRDefault="008D3BBD" w:rsidP="000D199F">
            <w:pPr>
              <w:spacing w:line="360" w:lineRule="auto"/>
              <w:ind w:left="720"/>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vertAlign w:val="subscript"/>
                      </w:rPr>
                      <m:t>2</m:t>
                    </m:r>
                  </m:sub>
                </m:sSub>
              </m:oMath>
            </m:oMathPara>
          </w:p>
        </w:tc>
        <w:tc>
          <w:tcPr>
            <w:tcW w:w="0" w:type="auto"/>
            <w:vAlign w:val="bottom"/>
          </w:tcPr>
          <w:p w14:paraId="2D72465B" w14:textId="77777777" w:rsidR="000D199F" w:rsidRPr="00D000C4" w:rsidRDefault="000D199F" w:rsidP="000D199F">
            <w:pPr>
              <w:spacing w:line="360" w:lineRule="auto"/>
              <w:ind w:left="720"/>
              <w:jc w:val="both"/>
              <w:rPr>
                <w:sz w:val="28"/>
                <w:szCs w:val="28"/>
              </w:rPr>
            </w:pPr>
            <w:r w:rsidRPr="00D000C4">
              <w:rPr>
                <w:sz w:val="28"/>
                <w:szCs w:val="28"/>
              </w:rPr>
              <w:t>200</w:t>
            </w:r>
          </w:p>
        </w:tc>
        <w:tc>
          <w:tcPr>
            <w:tcW w:w="0" w:type="auto"/>
            <w:vAlign w:val="bottom"/>
          </w:tcPr>
          <w:p w14:paraId="1401CD3B" w14:textId="77777777" w:rsidR="000D199F" w:rsidRPr="00D000C4" w:rsidRDefault="000D199F" w:rsidP="000D199F">
            <w:pPr>
              <w:spacing w:line="360" w:lineRule="auto"/>
              <w:ind w:left="720"/>
              <w:jc w:val="both"/>
              <w:rPr>
                <w:sz w:val="28"/>
                <w:szCs w:val="28"/>
              </w:rPr>
            </w:pPr>
            <w:r w:rsidRPr="00D000C4">
              <w:rPr>
                <w:sz w:val="28"/>
                <w:szCs w:val="28"/>
              </w:rPr>
              <w:t>20%</w:t>
            </w:r>
          </w:p>
        </w:tc>
        <w:tc>
          <w:tcPr>
            <w:tcW w:w="0" w:type="auto"/>
            <w:vAlign w:val="bottom"/>
          </w:tcPr>
          <w:p w14:paraId="242AFE71" w14:textId="77777777" w:rsidR="000D199F" w:rsidRPr="00D000C4" w:rsidRDefault="000D199F" w:rsidP="000D199F">
            <w:pPr>
              <w:spacing w:line="360" w:lineRule="auto"/>
              <w:ind w:left="720"/>
              <w:jc w:val="both"/>
              <w:rPr>
                <w:sz w:val="28"/>
                <w:szCs w:val="28"/>
              </w:rPr>
            </w:pPr>
            <w:r w:rsidRPr="00D000C4">
              <w:rPr>
                <w:sz w:val="28"/>
                <w:szCs w:val="28"/>
              </w:rPr>
              <w:t>220</w:t>
            </w:r>
          </w:p>
        </w:tc>
      </w:tr>
    </w:tbl>
    <w:p w14:paraId="034071CD" w14:textId="77777777" w:rsidR="000D199F" w:rsidRPr="00D000C4" w:rsidRDefault="000D199F" w:rsidP="000D199F">
      <w:pPr>
        <w:spacing w:line="360" w:lineRule="auto"/>
        <w:jc w:val="both"/>
        <w:rPr>
          <w:sz w:val="28"/>
          <w:szCs w:val="28"/>
        </w:rPr>
      </w:pPr>
      <w:r w:rsidRPr="00D000C4">
        <w:rPr>
          <w:sz w:val="28"/>
          <w:szCs w:val="28"/>
        </w:rPr>
        <w:t>Найти цену облигации с тем же сроком до погашения с номиналом 800 руб. и купонной ставкой 20% годовых, если дкп этих облигаций совпадают.</w:t>
      </w:r>
    </w:p>
    <w:p w14:paraId="5A5A7859" w14:textId="65174C20" w:rsidR="000D199F" w:rsidRPr="004B7877" w:rsidRDefault="004B7877" w:rsidP="004B7877">
      <w:pPr>
        <w:suppressAutoHyphens/>
        <w:spacing w:line="360" w:lineRule="auto"/>
        <w:ind w:right="70" w:firstLine="708"/>
        <w:jc w:val="both"/>
        <w:rPr>
          <w:b/>
          <w:bCs/>
          <w:sz w:val="28"/>
          <w:szCs w:val="28"/>
        </w:rPr>
      </w:pPr>
      <w:r w:rsidRPr="004B7877">
        <w:rPr>
          <w:b/>
          <w:bCs/>
          <w:sz w:val="28"/>
          <w:szCs w:val="28"/>
        </w:rPr>
        <w:lastRenderedPageBreak/>
        <w:t>Критерии балльной оценки различных форм текущего контроля успеваемости</w:t>
      </w:r>
    </w:p>
    <w:p w14:paraId="5BC7D4FC" w14:textId="77777777" w:rsidR="000D199F" w:rsidRDefault="000D199F" w:rsidP="000D199F">
      <w:pPr>
        <w:suppressAutoHyphens/>
        <w:spacing w:line="360" w:lineRule="auto"/>
        <w:ind w:right="70" w:firstLine="708"/>
        <w:jc w:val="both"/>
        <w:rPr>
          <w:rFonts w:eastAsia="Calibri"/>
          <w:sz w:val="28"/>
          <w:szCs w:val="28"/>
          <w:lang w:eastAsia="en-US"/>
        </w:rPr>
      </w:pPr>
      <w:r w:rsidRPr="0027399F">
        <w:rPr>
          <w:rFonts w:eastAsia="Calibr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принятия решений и финансовых технологий.</w:t>
      </w:r>
    </w:p>
    <w:p w14:paraId="1C42B28C" w14:textId="77777777" w:rsidR="000D199F" w:rsidRDefault="000D199F" w:rsidP="000D199F">
      <w:pPr>
        <w:jc w:val="both"/>
        <w:rPr>
          <w:b/>
          <w:sz w:val="28"/>
          <w:szCs w:val="28"/>
        </w:rPr>
      </w:pPr>
    </w:p>
    <w:p w14:paraId="45C86705" w14:textId="77777777" w:rsidR="000D199F" w:rsidRPr="004B7877" w:rsidRDefault="000D199F" w:rsidP="004B7877">
      <w:pPr>
        <w:keepNext/>
        <w:keepLines/>
        <w:spacing w:line="360" w:lineRule="auto"/>
        <w:ind w:left="360"/>
        <w:jc w:val="both"/>
        <w:outlineLvl w:val="0"/>
        <w:rPr>
          <w:b/>
          <w:sz w:val="28"/>
          <w:szCs w:val="20"/>
        </w:rPr>
      </w:pPr>
      <w:bookmarkStart w:id="19" w:name="_Toc69805741"/>
      <w:r w:rsidRPr="004B7877">
        <w:rPr>
          <w:b/>
          <w:sz w:val="28"/>
          <w:szCs w:val="20"/>
        </w:rPr>
        <w:t>7. Фонд оценочных средств для проведения промежуточной аттестации обучающихся по дисциплине</w:t>
      </w:r>
      <w:bookmarkEnd w:id="19"/>
    </w:p>
    <w:p w14:paraId="34251391" w14:textId="77777777" w:rsidR="000D199F" w:rsidRPr="004B7877" w:rsidRDefault="000D199F" w:rsidP="004B7877">
      <w:pPr>
        <w:suppressAutoHyphens/>
        <w:spacing w:line="360" w:lineRule="auto"/>
        <w:ind w:right="70" w:firstLine="708"/>
        <w:jc w:val="both"/>
        <w:rPr>
          <w:rFonts w:eastAsia="Calibri"/>
          <w:sz w:val="28"/>
          <w:szCs w:val="28"/>
          <w:lang w:eastAsia="en-US"/>
        </w:rPr>
      </w:pPr>
    </w:p>
    <w:p w14:paraId="0D6C78F8" w14:textId="77777777" w:rsidR="000D199F" w:rsidRPr="00861ACA" w:rsidRDefault="000D199F" w:rsidP="004B7877">
      <w:pPr>
        <w:suppressAutoHyphens/>
        <w:spacing w:line="360" w:lineRule="auto"/>
        <w:ind w:right="70" w:firstLine="708"/>
        <w:jc w:val="both"/>
        <w:rPr>
          <w:b/>
          <w:sz w:val="28"/>
          <w:szCs w:val="28"/>
        </w:rPr>
      </w:pPr>
      <w:r w:rsidRPr="004B7877">
        <w:rPr>
          <w:rFonts w:eastAsia="Calibri"/>
          <w:sz w:val="28"/>
          <w:szCs w:val="28"/>
          <w:lang w:eastAsia="en-US"/>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15698D06" w14:textId="77777777" w:rsidR="000D199F" w:rsidRPr="00861ACA" w:rsidRDefault="000D199F" w:rsidP="000D199F">
      <w:pPr>
        <w:jc w:val="center"/>
        <w:rPr>
          <w:b/>
          <w:sz w:val="28"/>
          <w:szCs w:val="28"/>
        </w:rPr>
      </w:pPr>
    </w:p>
    <w:p w14:paraId="0D53EB3C" w14:textId="77777777" w:rsidR="000D199F" w:rsidRPr="00861ACA" w:rsidRDefault="000D199F" w:rsidP="000D199F">
      <w:pPr>
        <w:jc w:val="center"/>
        <w:rPr>
          <w:b/>
          <w:sz w:val="28"/>
          <w:szCs w:val="28"/>
        </w:rPr>
      </w:pPr>
      <w:r w:rsidRPr="00861ACA">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67741E48" w14:textId="77777777" w:rsidR="000D199F" w:rsidRPr="00861ACA" w:rsidRDefault="000D199F" w:rsidP="000D199F">
      <w:pPr>
        <w:jc w:val="center"/>
        <w:rPr>
          <w:b/>
          <w:i/>
          <w:sz w:val="28"/>
          <w:szCs w:val="28"/>
        </w:rPr>
      </w:pPr>
    </w:p>
    <w:p w14:paraId="6CBAA6EA" w14:textId="77777777" w:rsidR="000D199F" w:rsidRPr="00A30B43" w:rsidRDefault="000D199F" w:rsidP="000D199F">
      <w:pPr>
        <w:jc w:val="center"/>
        <w:rPr>
          <w:b/>
          <w:i/>
          <w:color w:val="FF0000"/>
          <w:sz w:val="28"/>
          <w:szCs w:val="28"/>
        </w:rPr>
      </w:pPr>
    </w:p>
    <w:tbl>
      <w:tblPr>
        <w:tblStyle w:val="a4"/>
        <w:tblW w:w="9639" w:type="dxa"/>
        <w:tblInd w:w="-5" w:type="dxa"/>
        <w:tblLayout w:type="fixed"/>
        <w:tblLook w:val="04A0" w:firstRow="1" w:lastRow="0" w:firstColumn="1" w:lastColumn="0" w:noHBand="0" w:noVBand="1"/>
      </w:tblPr>
      <w:tblGrid>
        <w:gridCol w:w="1560"/>
        <w:gridCol w:w="2268"/>
        <w:gridCol w:w="5811"/>
      </w:tblGrid>
      <w:tr w:rsidR="000D199F" w:rsidRPr="00861ACA" w14:paraId="18094D51" w14:textId="77777777" w:rsidTr="00F85D1F">
        <w:tc>
          <w:tcPr>
            <w:tcW w:w="1560" w:type="dxa"/>
            <w:tcBorders>
              <w:top w:val="single" w:sz="4" w:space="0" w:color="auto"/>
              <w:left w:val="single" w:sz="4" w:space="0" w:color="auto"/>
              <w:bottom w:val="single" w:sz="4" w:space="0" w:color="auto"/>
              <w:right w:val="single" w:sz="4" w:space="0" w:color="auto"/>
            </w:tcBorders>
          </w:tcPr>
          <w:p w14:paraId="4FA25B63" w14:textId="77777777" w:rsidR="000D199F" w:rsidRPr="00861ACA" w:rsidRDefault="000D199F" w:rsidP="000D199F">
            <w:pPr>
              <w:spacing w:after="160"/>
              <w:jc w:val="center"/>
              <w:rPr>
                <w:b/>
              </w:rPr>
            </w:pPr>
            <w:r w:rsidRPr="00861ACA">
              <w:rPr>
                <w:b/>
              </w:rPr>
              <w:t>Код компетенции</w:t>
            </w:r>
          </w:p>
        </w:tc>
        <w:tc>
          <w:tcPr>
            <w:tcW w:w="2268" w:type="dxa"/>
            <w:tcBorders>
              <w:top w:val="single" w:sz="4" w:space="0" w:color="auto"/>
              <w:left w:val="single" w:sz="4" w:space="0" w:color="auto"/>
              <w:bottom w:val="single" w:sz="4" w:space="0" w:color="auto"/>
              <w:right w:val="single" w:sz="4" w:space="0" w:color="auto"/>
            </w:tcBorders>
          </w:tcPr>
          <w:p w14:paraId="2298D2E3" w14:textId="77777777" w:rsidR="000D199F" w:rsidRPr="00861ACA" w:rsidRDefault="000D199F" w:rsidP="000D199F">
            <w:pPr>
              <w:spacing w:after="160"/>
              <w:jc w:val="center"/>
              <w:rPr>
                <w:b/>
              </w:rPr>
            </w:pPr>
            <w:r w:rsidRPr="00861ACA">
              <w:rPr>
                <w:b/>
              </w:rPr>
              <w:t>Наименование компетенции</w:t>
            </w:r>
          </w:p>
        </w:tc>
        <w:tc>
          <w:tcPr>
            <w:tcW w:w="5811" w:type="dxa"/>
            <w:tcBorders>
              <w:top w:val="single" w:sz="4" w:space="0" w:color="auto"/>
              <w:left w:val="single" w:sz="4" w:space="0" w:color="auto"/>
              <w:bottom w:val="single" w:sz="4" w:space="0" w:color="auto"/>
              <w:right w:val="single" w:sz="4" w:space="0" w:color="auto"/>
            </w:tcBorders>
          </w:tcPr>
          <w:p w14:paraId="5BDF13D9" w14:textId="77777777" w:rsidR="000D199F" w:rsidRPr="00861ACA" w:rsidRDefault="000D199F" w:rsidP="000D199F">
            <w:pPr>
              <w:spacing w:after="160"/>
              <w:jc w:val="center"/>
              <w:rPr>
                <w:b/>
              </w:rPr>
            </w:pPr>
            <w:r w:rsidRPr="00861ACA">
              <w:rPr>
                <w:b/>
              </w:rPr>
              <w:t xml:space="preserve">Примеры заданий для оценки </w:t>
            </w:r>
            <w:r>
              <w:rPr>
                <w:b/>
              </w:rPr>
              <w:t>индикаторов достижения компетенций</w:t>
            </w:r>
          </w:p>
        </w:tc>
      </w:tr>
      <w:tr w:rsidR="000D199F" w:rsidRPr="00A30B43" w14:paraId="772C6496" w14:textId="77777777" w:rsidTr="00F85D1F">
        <w:trPr>
          <w:trHeight w:val="8779"/>
        </w:trPr>
        <w:tc>
          <w:tcPr>
            <w:tcW w:w="1560" w:type="dxa"/>
          </w:tcPr>
          <w:p w14:paraId="37E7DBF7" w14:textId="77777777" w:rsidR="000D199F" w:rsidRDefault="000D199F" w:rsidP="000D199F">
            <w:pPr>
              <w:rPr>
                <w:b/>
                <w:strike/>
                <w:highlight w:val="yellow"/>
              </w:rPr>
            </w:pPr>
            <w:r>
              <w:rPr>
                <w:rFonts w:ascii="inherit" w:hAnsi="inherit"/>
                <w:shd w:val="clear" w:color="auto" w:fill="FFFFFF"/>
              </w:rPr>
              <w:lastRenderedPageBreak/>
              <w:t>УК-1</w:t>
            </w:r>
          </w:p>
          <w:p w14:paraId="54EE6DC4" w14:textId="77777777" w:rsidR="000D199F" w:rsidRDefault="000D199F" w:rsidP="000D199F">
            <w:pPr>
              <w:rPr>
                <w:b/>
                <w:strike/>
                <w:highlight w:val="yellow"/>
              </w:rPr>
            </w:pPr>
          </w:p>
          <w:p w14:paraId="59F5ECA4" w14:textId="77777777" w:rsidR="000D199F" w:rsidRPr="00AB4AF7" w:rsidRDefault="000D199F" w:rsidP="000D199F">
            <w:pPr>
              <w:rPr>
                <w:strike/>
                <w:highlight w:val="yellow"/>
              </w:rPr>
            </w:pPr>
          </w:p>
        </w:tc>
        <w:tc>
          <w:tcPr>
            <w:tcW w:w="2268" w:type="dxa"/>
          </w:tcPr>
          <w:p w14:paraId="4A8433C2" w14:textId="02BB84DE" w:rsidR="000D199F" w:rsidRDefault="00F85D1F" w:rsidP="000D199F">
            <w:pPr>
              <w:rPr>
                <w:rFonts w:ascii="inherit" w:hAnsi="inherit"/>
                <w:shd w:val="clear" w:color="auto" w:fill="FFFFFF"/>
              </w:rPr>
            </w:pPr>
            <w:r>
              <w:rPr>
                <w:rFonts w:ascii="inherit" w:hAnsi="inherit"/>
                <w:shd w:val="clear" w:color="auto" w:fill="FFFFFF"/>
              </w:rPr>
              <w:t>Способность к абстрактному мышле</w:t>
            </w:r>
            <w:r w:rsidR="000D199F">
              <w:rPr>
                <w:rFonts w:ascii="inherit" w:hAnsi="inherit"/>
                <w:shd w:val="clear" w:color="auto" w:fill="FFFFFF"/>
              </w:rPr>
              <w:t xml:space="preserve">нию,   критическому анализу проблемных ситуаций на основе системного подхода, выработке стратегии действий </w:t>
            </w:r>
          </w:p>
          <w:p w14:paraId="4CC26DB2" w14:textId="77777777" w:rsidR="000D199F" w:rsidRDefault="000D199F" w:rsidP="000D199F">
            <w:pPr>
              <w:rPr>
                <w:rFonts w:ascii="inherit" w:hAnsi="inherit"/>
                <w:shd w:val="clear" w:color="auto" w:fill="FFFFFF"/>
              </w:rPr>
            </w:pPr>
          </w:p>
          <w:p w14:paraId="59F725CC" w14:textId="77777777" w:rsidR="000D199F" w:rsidRPr="00AB4AF7" w:rsidRDefault="000D199F" w:rsidP="000D199F">
            <w:pPr>
              <w:rPr>
                <w:strike/>
                <w:highlight w:val="yellow"/>
              </w:rPr>
            </w:pPr>
          </w:p>
        </w:tc>
        <w:tc>
          <w:tcPr>
            <w:tcW w:w="5811" w:type="dxa"/>
          </w:tcPr>
          <w:p w14:paraId="7971DEAB" w14:textId="77777777" w:rsidR="000D199F" w:rsidRPr="0069322F" w:rsidRDefault="000D199F" w:rsidP="000D199F">
            <w:pPr>
              <w:pStyle w:val="af6"/>
              <w:spacing w:before="0" w:beforeAutospacing="0" w:after="0" w:afterAutospacing="0"/>
              <w:rPr>
                <w:b/>
                <w:color w:val="201F1E"/>
              </w:rPr>
            </w:pPr>
            <w:r w:rsidRPr="0069322F">
              <w:rPr>
                <w:b/>
                <w:color w:val="201F1E"/>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207844FA" w14:textId="77777777" w:rsidR="000D199F" w:rsidRDefault="000D199F" w:rsidP="000D199F">
            <w:pPr>
              <w:pStyle w:val="af6"/>
              <w:spacing w:before="0" w:beforeAutospacing="0" w:after="0" w:afterAutospacing="0"/>
              <w:jc w:val="center"/>
              <w:rPr>
                <w:b/>
                <w:color w:val="201F1E"/>
              </w:rPr>
            </w:pPr>
            <w:r w:rsidRPr="0069322F">
              <w:rPr>
                <w:b/>
                <w:color w:val="201F1E"/>
              </w:rPr>
              <w:t>Задание 1.</w:t>
            </w:r>
          </w:p>
          <w:p w14:paraId="40FAF23A" w14:textId="184137CF" w:rsidR="000D199F" w:rsidRPr="0044260D" w:rsidRDefault="000D199F" w:rsidP="000D199F">
            <w:pPr>
              <w:pStyle w:val="af6"/>
              <w:spacing w:before="0" w:beforeAutospacing="0" w:after="0" w:afterAutospacing="0"/>
              <w:jc w:val="both"/>
              <w:rPr>
                <w:b/>
                <w:color w:val="201F1E"/>
              </w:rPr>
            </w:pPr>
            <w:r w:rsidRPr="0044260D">
              <w:rPr>
                <w:bCs/>
              </w:rPr>
              <w:t xml:space="preserve">Докажите, что любой проект имеет однозначно определенную </w:t>
            </w:r>
            <w:r w:rsidRPr="0044260D">
              <w:rPr>
                <w:bCs/>
                <w:i/>
              </w:rPr>
              <w:t>положительную</w:t>
            </w:r>
            <w:r w:rsidRPr="0044260D">
              <w:rPr>
                <w:bCs/>
              </w:rPr>
              <w:t xml:space="preserve"> процентную ставку </w:t>
            </w:r>
            <w:r w:rsidRPr="0044260D">
              <w:rPr>
                <w:bCs/>
                <w:i/>
                <w:lang w:val="en-US"/>
              </w:rPr>
              <w:t>j</w:t>
            </w:r>
            <w:r w:rsidRPr="0044260D">
              <w:rPr>
                <w:bCs/>
              </w:rPr>
              <w:t>, называемую внутренней ставкой (</w:t>
            </w:r>
            <w:r w:rsidRPr="0044260D">
              <w:rPr>
                <w:bCs/>
                <w:i/>
                <w:lang w:val="en-US"/>
              </w:rPr>
              <w:t>IRR</w:t>
            </w:r>
            <w:r w:rsidRPr="0044260D">
              <w:rPr>
                <w:bCs/>
              </w:rPr>
              <w:t xml:space="preserve"> – </w:t>
            </w:r>
            <w:r w:rsidRPr="0044260D">
              <w:rPr>
                <w:bCs/>
                <w:i/>
                <w:lang w:val="en-US"/>
              </w:rPr>
              <w:t>Internal</w:t>
            </w:r>
            <w:r w:rsidRPr="0044260D">
              <w:rPr>
                <w:bCs/>
                <w:i/>
              </w:rPr>
              <w:t xml:space="preserve"> </w:t>
            </w:r>
            <w:r w:rsidRPr="0044260D">
              <w:rPr>
                <w:bCs/>
                <w:i/>
                <w:lang w:val="en-US"/>
              </w:rPr>
              <w:t>Rate</w:t>
            </w:r>
            <w:r w:rsidRPr="0044260D">
              <w:rPr>
                <w:bCs/>
                <w:i/>
              </w:rPr>
              <w:t xml:space="preserve"> </w:t>
            </w:r>
            <w:r w:rsidRPr="0044260D">
              <w:rPr>
                <w:bCs/>
                <w:i/>
                <w:lang w:val="en-US"/>
              </w:rPr>
              <w:t>of</w:t>
            </w:r>
            <w:r w:rsidRPr="0044260D">
              <w:rPr>
                <w:bCs/>
                <w:i/>
              </w:rPr>
              <w:t xml:space="preserve"> </w:t>
            </w:r>
            <w:r w:rsidRPr="0044260D">
              <w:rPr>
                <w:bCs/>
                <w:i/>
                <w:lang w:val="en-US"/>
              </w:rPr>
              <w:t>Return</w:t>
            </w:r>
            <w:r w:rsidR="00F85D1F">
              <w:rPr>
                <w:bCs/>
              </w:rPr>
              <w:t xml:space="preserve">) проекта </w:t>
            </w:r>
            <w:r w:rsidRPr="0044260D">
              <w:rPr>
                <w:bCs/>
              </w:rPr>
              <w:t xml:space="preserve">относительно которой его </w:t>
            </w:r>
            <w:r w:rsidRPr="0044260D">
              <w:rPr>
                <w:bCs/>
                <w:i/>
                <w:lang w:val="en-US"/>
              </w:rPr>
              <w:t>NPV</w:t>
            </w:r>
            <w:r w:rsidR="00F85D1F">
              <w:rPr>
                <w:bCs/>
              </w:rPr>
              <w:t xml:space="preserve"> </w:t>
            </w:r>
            <w:r w:rsidRPr="0044260D">
              <w:rPr>
                <w:bCs/>
              </w:rPr>
              <w:t xml:space="preserve">равна 0, тогда и только тогда, когда его нетто-величина положительна </w:t>
            </w:r>
            <w:r w:rsidRPr="0044260D">
              <w:rPr>
                <w:bCs/>
                <w:i/>
                <w:lang w:val="en-US"/>
              </w:rPr>
              <w:t>NV</w:t>
            </w:r>
            <w:r w:rsidRPr="0044260D">
              <w:rPr>
                <w:bCs/>
              </w:rPr>
              <w:t>(</w:t>
            </w:r>
            <w:r w:rsidRPr="0044260D">
              <w:rPr>
                <w:b/>
                <w:bCs/>
                <w:i/>
                <w:lang w:val="en-US"/>
              </w:rPr>
              <w:t>CF</w:t>
            </w:r>
            <w:r w:rsidRPr="0044260D">
              <w:rPr>
                <w:bCs/>
              </w:rPr>
              <w:t>)&gt;0.</w:t>
            </w:r>
          </w:p>
          <w:p w14:paraId="762B78E1" w14:textId="77777777" w:rsidR="000D199F" w:rsidRDefault="000D199F" w:rsidP="000D199F">
            <w:pPr>
              <w:pStyle w:val="af6"/>
              <w:spacing w:before="0" w:beforeAutospacing="0" w:after="0" w:afterAutospacing="0"/>
              <w:rPr>
                <w:color w:val="201F1E"/>
              </w:rPr>
            </w:pPr>
          </w:p>
          <w:p w14:paraId="7CC93975" w14:textId="77777777" w:rsidR="000D199F" w:rsidRPr="0069322F" w:rsidRDefault="000D199F" w:rsidP="000D199F">
            <w:pPr>
              <w:pStyle w:val="af6"/>
              <w:spacing w:before="0" w:beforeAutospacing="0" w:after="0" w:afterAutospacing="0"/>
              <w:rPr>
                <w:b/>
                <w:color w:val="201F1E"/>
              </w:rPr>
            </w:pPr>
            <w:r w:rsidRPr="0069322F">
              <w:rPr>
                <w:b/>
                <w:color w:val="201F1E"/>
              </w:rPr>
              <w:t>2. Демонстрирует способы осмысления и критического анализа проблемных ситуаций.</w:t>
            </w:r>
          </w:p>
          <w:p w14:paraId="4EAE4918" w14:textId="77777777" w:rsidR="000D199F" w:rsidRPr="0069322F" w:rsidRDefault="000D199F" w:rsidP="000D199F">
            <w:pPr>
              <w:pStyle w:val="af6"/>
              <w:spacing w:before="0" w:beforeAutospacing="0" w:after="0" w:afterAutospacing="0"/>
              <w:jc w:val="center"/>
              <w:rPr>
                <w:b/>
                <w:color w:val="201F1E"/>
              </w:rPr>
            </w:pPr>
            <w:r w:rsidRPr="0069322F">
              <w:rPr>
                <w:b/>
                <w:color w:val="201F1E"/>
              </w:rPr>
              <w:t>Задание 2.</w:t>
            </w:r>
          </w:p>
          <w:p w14:paraId="0F3706D9" w14:textId="77777777" w:rsidR="000D199F" w:rsidRDefault="000D199F" w:rsidP="000D199F">
            <w:pPr>
              <w:pStyle w:val="af6"/>
              <w:spacing w:before="0" w:beforeAutospacing="0" w:after="0" w:afterAutospacing="0"/>
              <w:rPr>
                <w:color w:val="201F1E"/>
              </w:rPr>
            </w:pPr>
          </w:p>
          <w:p w14:paraId="4D0E603D" w14:textId="77777777" w:rsidR="000D199F" w:rsidRPr="0044260D" w:rsidRDefault="000D199F" w:rsidP="000D199F">
            <w:pPr>
              <w:pStyle w:val="af6"/>
              <w:spacing w:before="0" w:beforeAutospacing="0" w:after="0" w:afterAutospacing="0" w:line="254" w:lineRule="auto"/>
              <w:rPr>
                <w:rFonts w:ascii="inherit" w:hAnsi="inherit"/>
                <w:color w:val="000000"/>
                <w:bdr w:val="none" w:sz="0" w:space="0" w:color="auto" w:frame="1"/>
              </w:rPr>
            </w:pPr>
            <w:r w:rsidRPr="0044260D">
              <w:rPr>
                <w:bCs/>
              </w:rPr>
              <w:t xml:space="preserve">Докажите, что для положительности </w:t>
            </w:r>
            <w:r w:rsidRPr="0044260D">
              <w:rPr>
                <w:bCs/>
                <w:i/>
                <w:lang w:val="en-US"/>
              </w:rPr>
              <w:t>NPV</w:t>
            </w:r>
            <w:r w:rsidRPr="0044260D">
              <w:rPr>
                <w:bCs/>
              </w:rPr>
              <w:t>(</w:t>
            </w:r>
            <w:r w:rsidRPr="0044260D">
              <w:rPr>
                <w:b/>
                <w:bCs/>
                <w:i/>
                <w:lang w:val="en-US"/>
              </w:rPr>
              <w:t>CF</w:t>
            </w:r>
            <w:r w:rsidRPr="0044260D">
              <w:rPr>
                <w:bCs/>
                <w:i/>
              </w:rPr>
              <w:t>,</w:t>
            </w:r>
            <w:r w:rsidRPr="0044260D">
              <w:rPr>
                <w:bCs/>
                <w:i/>
                <w:lang w:val="en-US"/>
              </w:rPr>
              <w:t>i</w:t>
            </w:r>
            <w:r w:rsidRPr="0044260D">
              <w:rPr>
                <w:bCs/>
              </w:rPr>
              <w:t xml:space="preserve">) проекта </w:t>
            </w:r>
            <w:r w:rsidRPr="0044260D">
              <w:rPr>
                <w:b/>
                <w:bCs/>
                <w:i/>
                <w:lang w:val="en-US"/>
              </w:rPr>
              <w:t>CF</w:t>
            </w:r>
            <w:r w:rsidRPr="0044260D">
              <w:rPr>
                <w:b/>
                <w:bCs/>
                <w:i/>
              </w:rPr>
              <w:t xml:space="preserve"> </w:t>
            </w:r>
            <w:r w:rsidRPr="0044260D">
              <w:rPr>
                <w:bCs/>
              </w:rPr>
              <w:t>относительно ставки дисконтирования</w:t>
            </w:r>
            <w:r w:rsidRPr="0044260D">
              <w:rPr>
                <w:bCs/>
                <w:i/>
              </w:rPr>
              <w:t xml:space="preserve"> </w:t>
            </w:r>
            <w:r w:rsidRPr="0044260D">
              <w:rPr>
                <w:bCs/>
                <w:i/>
                <w:lang w:val="en-US"/>
              </w:rPr>
              <w:t>i</w:t>
            </w:r>
            <w:r w:rsidRPr="0044260D">
              <w:rPr>
                <w:bCs/>
              </w:rPr>
              <w:t xml:space="preserve"> необходимо и достаточно, чтобы внутренняя ставка проекта была бы больше ставки дисконтирования:</w:t>
            </w:r>
            <w:r w:rsidRPr="0044260D">
              <w:rPr>
                <w:bCs/>
              </w:rPr>
              <w:br/>
            </w:r>
            <w:r w:rsidRPr="0044260D">
              <w:rPr>
                <w:bCs/>
                <w:i/>
                <w:lang w:val="en-US"/>
              </w:rPr>
              <w:t>j</w:t>
            </w:r>
            <w:r w:rsidRPr="0044260D">
              <w:rPr>
                <w:bCs/>
                <w:i/>
              </w:rPr>
              <w:t xml:space="preserve"> </w:t>
            </w:r>
            <w:r w:rsidRPr="0044260D">
              <w:rPr>
                <w:bCs/>
              </w:rPr>
              <w:t>=</w:t>
            </w:r>
            <w:r w:rsidRPr="0044260D">
              <w:rPr>
                <w:bCs/>
                <w:i/>
              </w:rPr>
              <w:t xml:space="preserve"> </w:t>
            </w:r>
            <w:r w:rsidRPr="0044260D">
              <w:rPr>
                <w:bCs/>
                <w:i/>
                <w:lang w:val="en-US"/>
              </w:rPr>
              <w:t>IRR</w:t>
            </w:r>
            <w:r w:rsidRPr="0044260D">
              <w:rPr>
                <w:bCs/>
                <w:i/>
              </w:rPr>
              <w:t xml:space="preserve"> &gt; </w:t>
            </w:r>
            <w:r w:rsidRPr="0044260D">
              <w:rPr>
                <w:bCs/>
                <w:i/>
                <w:lang w:val="en-US"/>
              </w:rPr>
              <w:t>i</w:t>
            </w:r>
            <w:r w:rsidRPr="0044260D">
              <w:rPr>
                <w:bCs/>
              </w:rPr>
              <w:t>.</w:t>
            </w:r>
          </w:p>
          <w:p w14:paraId="3B8EE0D9" w14:textId="77777777" w:rsidR="000D199F" w:rsidRPr="0069322F" w:rsidRDefault="000D199F" w:rsidP="000D199F">
            <w:pPr>
              <w:pStyle w:val="af6"/>
              <w:spacing w:before="0" w:beforeAutospacing="0" w:after="0" w:afterAutospacing="0" w:line="254" w:lineRule="auto"/>
              <w:rPr>
                <w:b/>
                <w:color w:val="000000"/>
              </w:rPr>
            </w:pPr>
            <w:r w:rsidRPr="0069322F">
              <w:rPr>
                <w:b/>
                <w:color w:val="000000"/>
                <w:bdr w:val="none" w:sz="0" w:space="0" w:color="auto" w:frame="1"/>
              </w:rPr>
              <w:t>3. Предлагает нестандартное решение проблем, новые оригинальные проекты, вырабатывает стратегию действий на основе системного подхода</w:t>
            </w:r>
          </w:p>
          <w:p w14:paraId="7354B2C1" w14:textId="77777777" w:rsidR="000D199F" w:rsidRDefault="000D199F" w:rsidP="000D199F">
            <w:pPr>
              <w:jc w:val="center"/>
            </w:pPr>
            <w:r w:rsidRPr="0069322F">
              <w:rPr>
                <w:b/>
                <w:bCs/>
              </w:rPr>
              <w:t>Задание 3.</w:t>
            </w:r>
          </w:p>
          <w:p w14:paraId="135A92B9" w14:textId="77777777" w:rsidR="000D199F" w:rsidRPr="00E40612" w:rsidRDefault="000D199F" w:rsidP="000D199F">
            <w:pPr>
              <w:jc w:val="center"/>
              <w:rPr>
                <w:b/>
                <w:bCs/>
              </w:rPr>
            </w:pPr>
            <w:r w:rsidRPr="0069322F">
              <w:rPr>
                <w:b/>
                <w:bCs/>
                <w:strike/>
                <w:highlight w:val="yellow"/>
              </w:rPr>
              <w:t xml:space="preserve"> </w:t>
            </w:r>
          </w:p>
          <w:p w14:paraId="14BB7962" w14:textId="77777777" w:rsidR="000D199F" w:rsidRPr="00E40612" w:rsidRDefault="000D199F" w:rsidP="000D199F">
            <w:pPr>
              <w:rPr>
                <w:b/>
                <w:bCs/>
              </w:rPr>
            </w:pPr>
            <w:r w:rsidRPr="00C208B5">
              <w:t>Найдите</w:t>
            </w:r>
            <w:r>
              <w:t xml:space="preserve"> параметры 10 облигаций (номинал, срок до погашения, купонная ставка, текущая рыночная цена). Выясните в</w:t>
            </w:r>
            <w:r w:rsidRPr="00C208B5">
              <w:t>озможен ли арбитраж на этом рынке? Если да, то най</w:t>
            </w:r>
            <w:r>
              <w:t>дите</w:t>
            </w:r>
            <w:r w:rsidRPr="00C208B5">
              <w:t xml:space="preserve"> арбитражный портфель второго рода, обеспечивающий прибыль </w:t>
            </w:r>
            <w:r>
              <w:t>10</w:t>
            </w:r>
            <w:r w:rsidRPr="00C208B5">
              <w:t xml:space="preserve"> 000 руб</w:t>
            </w:r>
          </w:p>
        </w:tc>
      </w:tr>
      <w:tr w:rsidR="000D199F" w:rsidRPr="00A30B43" w14:paraId="4FD9809C" w14:textId="77777777" w:rsidTr="00F85D1F">
        <w:tc>
          <w:tcPr>
            <w:tcW w:w="1560" w:type="dxa"/>
          </w:tcPr>
          <w:p w14:paraId="7D1BD356" w14:textId="77777777" w:rsidR="000D199F" w:rsidRPr="00AB4AF7" w:rsidRDefault="000D199F" w:rsidP="000D199F">
            <w:pPr>
              <w:rPr>
                <w:strike/>
                <w:highlight w:val="yellow"/>
              </w:rPr>
            </w:pPr>
            <w:r>
              <w:rPr>
                <w:shd w:val="clear" w:color="auto" w:fill="FFFFFF"/>
              </w:rPr>
              <w:t>ПКН-2</w:t>
            </w:r>
          </w:p>
        </w:tc>
        <w:tc>
          <w:tcPr>
            <w:tcW w:w="2268" w:type="dxa"/>
          </w:tcPr>
          <w:p w14:paraId="2F878C65" w14:textId="77777777" w:rsidR="000D199F" w:rsidRDefault="000D199F" w:rsidP="000D199F">
            <w:pPr>
              <w:rPr>
                <w:strike/>
                <w:highlight w:val="yellow"/>
              </w:rPr>
            </w:pPr>
            <w:r>
              <w:rPr>
                <w:shd w:val="clear" w:color="auto" w:fill="FFFFFF"/>
              </w:rPr>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w:t>
            </w:r>
            <w:r>
              <w:rPr>
                <w:shd w:val="clear" w:color="auto" w:fill="FFFFFF"/>
              </w:rPr>
              <w:lastRenderedPageBreak/>
              <w:t>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p w14:paraId="7E21C5CB" w14:textId="77777777" w:rsidR="000D199F" w:rsidRPr="00AB4AF7" w:rsidRDefault="000D199F" w:rsidP="000D199F">
            <w:pPr>
              <w:rPr>
                <w:strike/>
                <w:highlight w:val="yellow"/>
              </w:rPr>
            </w:pPr>
          </w:p>
        </w:tc>
        <w:tc>
          <w:tcPr>
            <w:tcW w:w="5811" w:type="dxa"/>
          </w:tcPr>
          <w:p w14:paraId="70AE0B68" w14:textId="77777777" w:rsidR="000D199F" w:rsidRPr="005370EF" w:rsidRDefault="000D199F" w:rsidP="000D199F">
            <w:pPr>
              <w:pStyle w:val="af6"/>
              <w:spacing w:before="0" w:beforeAutospacing="0" w:after="0" w:afterAutospacing="0"/>
              <w:rPr>
                <w:b/>
                <w:color w:val="201F1E"/>
              </w:rPr>
            </w:pPr>
            <w:r w:rsidRPr="005370EF">
              <w:rPr>
                <w:b/>
                <w:color w:val="201F1E"/>
              </w:rPr>
              <w:lastRenderedPageBreak/>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5FF88EFD" w14:textId="77777777" w:rsidR="000D199F" w:rsidRPr="005370EF" w:rsidRDefault="000D199F" w:rsidP="000D199F">
            <w:pPr>
              <w:pStyle w:val="af6"/>
              <w:spacing w:before="0" w:beforeAutospacing="0" w:after="0" w:afterAutospacing="0"/>
              <w:jc w:val="center"/>
              <w:rPr>
                <w:b/>
                <w:color w:val="201F1E"/>
              </w:rPr>
            </w:pPr>
            <w:r w:rsidRPr="005370EF">
              <w:rPr>
                <w:b/>
                <w:color w:val="201F1E"/>
              </w:rPr>
              <w:t>Задание 1.</w:t>
            </w:r>
          </w:p>
          <w:p w14:paraId="5D9263A3" w14:textId="77777777" w:rsidR="000D199F" w:rsidRPr="005370EF" w:rsidRDefault="000D199F" w:rsidP="000D199F">
            <w:pPr>
              <w:pStyle w:val="af6"/>
              <w:spacing w:before="0" w:beforeAutospacing="0" w:after="0" w:afterAutospacing="0"/>
              <w:jc w:val="center"/>
              <w:rPr>
                <w:b/>
                <w:color w:val="201F1E"/>
              </w:rPr>
            </w:pPr>
            <w:r w:rsidRPr="005370EF">
              <w:rPr>
                <w:bCs/>
              </w:rPr>
              <w:t>Выбрав банк для получения ипотечного кредита, изучите (с помощью приложения выбранного банка для мобильных телефонов) предварительные расчеты относительно различных условий кредитного договора (срок кредита, сумма кредита, схема погашения кредита, ставка по кредиту, возможность досрочного погашения кредита и т.д.). Результат исследования представьте графически и таблично.</w:t>
            </w:r>
          </w:p>
          <w:p w14:paraId="54055B5A" w14:textId="77777777" w:rsidR="000D199F" w:rsidRPr="005370EF" w:rsidRDefault="000D199F" w:rsidP="000D199F">
            <w:pPr>
              <w:pStyle w:val="af6"/>
              <w:spacing w:before="0" w:beforeAutospacing="0" w:after="0" w:afterAutospacing="0"/>
              <w:rPr>
                <w:b/>
                <w:color w:val="201F1E"/>
              </w:rPr>
            </w:pPr>
          </w:p>
          <w:p w14:paraId="6C8E5E30" w14:textId="77777777" w:rsidR="000D199F" w:rsidRPr="005370EF" w:rsidRDefault="000D199F" w:rsidP="000D199F">
            <w:pPr>
              <w:pStyle w:val="af6"/>
              <w:spacing w:before="0" w:beforeAutospacing="0" w:after="0" w:afterAutospacing="0"/>
              <w:rPr>
                <w:b/>
                <w:color w:val="201F1E"/>
              </w:rPr>
            </w:pPr>
            <w:r w:rsidRPr="005370EF">
              <w:rPr>
                <w:b/>
                <w:color w:val="201F1E"/>
              </w:rPr>
              <w:t>2.</w:t>
            </w:r>
            <w:r>
              <w:rPr>
                <w:b/>
                <w:color w:val="201F1E"/>
              </w:rPr>
              <w:t xml:space="preserve"> </w:t>
            </w:r>
            <w:r w:rsidRPr="005370EF">
              <w:rPr>
                <w:b/>
                <w:color w:val="201F1E"/>
              </w:rPr>
              <w:t>Демонстрирует способность решения проектно-экономических задач в профессиональной деятельности.</w:t>
            </w:r>
          </w:p>
          <w:p w14:paraId="2CC0571E" w14:textId="77777777" w:rsidR="000D199F" w:rsidRPr="005370EF" w:rsidRDefault="000D199F" w:rsidP="000D199F">
            <w:pPr>
              <w:pStyle w:val="af6"/>
              <w:spacing w:before="0" w:beforeAutospacing="0" w:after="0" w:afterAutospacing="0"/>
              <w:rPr>
                <w:b/>
                <w:color w:val="201F1E"/>
              </w:rPr>
            </w:pPr>
          </w:p>
          <w:p w14:paraId="69DAE127" w14:textId="77777777" w:rsidR="000D199F" w:rsidRPr="005370EF" w:rsidRDefault="000D199F" w:rsidP="000D199F">
            <w:pPr>
              <w:pStyle w:val="af6"/>
              <w:spacing w:before="0" w:beforeAutospacing="0" w:after="0" w:afterAutospacing="0"/>
              <w:jc w:val="center"/>
              <w:rPr>
                <w:b/>
                <w:color w:val="201F1E"/>
              </w:rPr>
            </w:pPr>
            <w:r w:rsidRPr="005370EF">
              <w:rPr>
                <w:b/>
                <w:color w:val="201F1E"/>
              </w:rPr>
              <w:t>Задание 2.</w:t>
            </w:r>
          </w:p>
          <w:tbl>
            <w:tblPr>
              <w:tblStyle w:val="a4"/>
              <w:tblW w:w="5461" w:type="dxa"/>
              <w:jc w:val="center"/>
              <w:tblLayout w:type="fixed"/>
              <w:tblLook w:val="04A0" w:firstRow="1" w:lastRow="0" w:firstColumn="1" w:lastColumn="0" w:noHBand="0" w:noVBand="1"/>
            </w:tblPr>
            <w:tblGrid>
              <w:gridCol w:w="870"/>
              <w:gridCol w:w="871"/>
              <w:gridCol w:w="871"/>
              <w:gridCol w:w="870"/>
              <w:gridCol w:w="871"/>
              <w:gridCol w:w="532"/>
              <w:gridCol w:w="576"/>
            </w:tblGrid>
            <w:tr w:rsidR="000D199F" w:rsidRPr="005370EF" w14:paraId="441BE86D" w14:textId="77777777" w:rsidTr="000D199F">
              <w:trPr>
                <w:jc w:val="center"/>
              </w:trPr>
              <w:tc>
                <w:tcPr>
                  <w:tcW w:w="870" w:type="dxa"/>
                  <w:vAlign w:val="center"/>
                </w:tcPr>
                <w:p w14:paraId="0CFC8B69" w14:textId="77777777" w:rsidR="000D199F" w:rsidRPr="0004732B" w:rsidRDefault="000D199F" w:rsidP="000D199F">
                  <w:pPr>
                    <w:jc w:val="both"/>
                    <w:rPr>
                      <w:i/>
                    </w:rPr>
                  </w:pPr>
                  <w:r w:rsidRPr="0004732B">
                    <w:rPr>
                      <w:i/>
                      <w:lang w:val="en-US"/>
                    </w:rPr>
                    <w:t>t</w:t>
                  </w:r>
                </w:p>
              </w:tc>
              <w:tc>
                <w:tcPr>
                  <w:tcW w:w="871" w:type="dxa"/>
                  <w:vAlign w:val="center"/>
                </w:tcPr>
                <w:p w14:paraId="4F7CE062" w14:textId="77777777" w:rsidR="000D199F" w:rsidRPr="0004732B" w:rsidRDefault="000D199F" w:rsidP="000D199F">
                  <w:pPr>
                    <w:jc w:val="both"/>
                  </w:pPr>
                  <w:r w:rsidRPr="0004732B">
                    <w:t>0</w:t>
                  </w:r>
                </w:p>
              </w:tc>
              <w:tc>
                <w:tcPr>
                  <w:tcW w:w="871" w:type="dxa"/>
                  <w:vAlign w:val="center"/>
                </w:tcPr>
                <w:p w14:paraId="04B8F402" w14:textId="77777777" w:rsidR="000D199F" w:rsidRPr="0004732B" w:rsidRDefault="000D199F" w:rsidP="000D199F">
                  <w:pPr>
                    <w:jc w:val="both"/>
                  </w:pPr>
                  <w:r w:rsidRPr="0004732B">
                    <w:t>1</w:t>
                  </w:r>
                </w:p>
              </w:tc>
              <w:tc>
                <w:tcPr>
                  <w:tcW w:w="870" w:type="dxa"/>
                  <w:vAlign w:val="center"/>
                </w:tcPr>
                <w:p w14:paraId="4675B37D" w14:textId="77777777" w:rsidR="000D199F" w:rsidRPr="0004732B" w:rsidRDefault="000D199F" w:rsidP="000D199F">
                  <w:pPr>
                    <w:jc w:val="both"/>
                  </w:pPr>
                  <w:r w:rsidRPr="0004732B">
                    <w:t>2</w:t>
                  </w:r>
                </w:p>
              </w:tc>
              <w:tc>
                <w:tcPr>
                  <w:tcW w:w="871" w:type="dxa"/>
                  <w:vAlign w:val="center"/>
                </w:tcPr>
                <w:p w14:paraId="2C73962E" w14:textId="77777777" w:rsidR="000D199F" w:rsidRPr="0004732B" w:rsidRDefault="000D199F" w:rsidP="000D199F">
                  <w:pPr>
                    <w:jc w:val="both"/>
                  </w:pPr>
                  <w:r w:rsidRPr="0004732B">
                    <w:t>3</w:t>
                  </w:r>
                </w:p>
              </w:tc>
              <w:tc>
                <w:tcPr>
                  <w:tcW w:w="532" w:type="dxa"/>
                  <w:vAlign w:val="center"/>
                </w:tcPr>
                <w:p w14:paraId="69553F65" w14:textId="77777777" w:rsidR="000D199F" w:rsidRPr="0004732B" w:rsidRDefault="000D199F" w:rsidP="000D199F">
                  <w:pPr>
                    <w:jc w:val="both"/>
                  </w:pPr>
                  <w:r w:rsidRPr="0004732B">
                    <w:t>4</w:t>
                  </w:r>
                </w:p>
              </w:tc>
              <w:tc>
                <w:tcPr>
                  <w:tcW w:w="576" w:type="dxa"/>
                  <w:vAlign w:val="center"/>
                </w:tcPr>
                <w:p w14:paraId="066DF9FC" w14:textId="77777777" w:rsidR="000D199F" w:rsidRPr="0004732B" w:rsidRDefault="000D199F" w:rsidP="000D199F">
                  <w:pPr>
                    <w:jc w:val="both"/>
                  </w:pPr>
                  <w:r w:rsidRPr="0004732B">
                    <w:t>5</w:t>
                  </w:r>
                </w:p>
              </w:tc>
            </w:tr>
            <w:tr w:rsidR="000D199F" w:rsidRPr="005370EF" w14:paraId="5871482D" w14:textId="77777777" w:rsidTr="000D199F">
              <w:trPr>
                <w:jc w:val="center"/>
              </w:trPr>
              <w:tc>
                <w:tcPr>
                  <w:tcW w:w="870" w:type="dxa"/>
                  <w:vAlign w:val="center"/>
                </w:tcPr>
                <w:p w14:paraId="7DB07A0E" w14:textId="77777777" w:rsidR="000D199F" w:rsidRPr="0004732B" w:rsidRDefault="000D199F" w:rsidP="000D199F">
                  <w:pPr>
                    <w:jc w:val="both"/>
                  </w:pPr>
                  <w:r w:rsidRPr="0004732B">
                    <w:rPr>
                      <w:i/>
                      <w:lang w:val="en-US"/>
                    </w:rPr>
                    <w:t>CF</w:t>
                  </w:r>
                  <w:r w:rsidRPr="0004732B">
                    <w:rPr>
                      <w:vertAlign w:val="subscript"/>
                    </w:rPr>
                    <w:t>1</w:t>
                  </w:r>
                </w:p>
              </w:tc>
              <w:tc>
                <w:tcPr>
                  <w:tcW w:w="871" w:type="dxa"/>
                  <w:vAlign w:val="center"/>
                </w:tcPr>
                <w:p w14:paraId="764770D4" w14:textId="77777777" w:rsidR="000D199F" w:rsidRPr="0004732B" w:rsidRDefault="000D199F" w:rsidP="000D199F">
                  <w:pPr>
                    <w:jc w:val="both"/>
                  </w:pPr>
                  <w:r w:rsidRPr="0004732B">
                    <w:t>-100</w:t>
                  </w:r>
                </w:p>
              </w:tc>
              <w:tc>
                <w:tcPr>
                  <w:tcW w:w="871" w:type="dxa"/>
                  <w:vAlign w:val="center"/>
                </w:tcPr>
                <w:p w14:paraId="2DC07E10" w14:textId="77777777" w:rsidR="000D199F" w:rsidRPr="0004732B" w:rsidRDefault="000D199F" w:rsidP="000D199F">
                  <w:pPr>
                    <w:jc w:val="both"/>
                  </w:pPr>
                  <w:r w:rsidRPr="0004732B">
                    <w:t>30</w:t>
                  </w:r>
                </w:p>
              </w:tc>
              <w:tc>
                <w:tcPr>
                  <w:tcW w:w="870" w:type="dxa"/>
                  <w:vAlign w:val="center"/>
                </w:tcPr>
                <w:p w14:paraId="4CB0E7D4" w14:textId="77777777" w:rsidR="000D199F" w:rsidRPr="0004732B" w:rsidRDefault="000D199F" w:rsidP="000D199F">
                  <w:pPr>
                    <w:jc w:val="both"/>
                  </w:pPr>
                  <w:r w:rsidRPr="0004732B">
                    <w:t>30</w:t>
                  </w:r>
                </w:p>
              </w:tc>
              <w:tc>
                <w:tcPr>
                  <w:tcW w:w="871" w:type="dxa"/>
                  <w:vAlign w:val="center"/>
                </w:tcPr>
                <w:p w14:paraId="39BA9CD0" w14:textId="77777777" w:rsidR="000D199F" w:rsidRPr="0004732B" w:rsidRDefault="000D199F" w:rsidP="000D199F">
                  <w:pPr>
                    <w:jc w:val="both"/>
                  </w:pPr>
                  <w:r w:rsidRPr="0004732B">
                    <w:t>30</w:t>
                  </w:r>
                </w:p>
              </w:tc>
              <w:tc>
                <w:tcPr>
                  <w:tcW w:w="532" w:type="dxa"/>
                  <w:vAlign w:val="center"/>
                </w:tcPr>
                <w:p w14:paraId="471EA783" w14:textId="77777777" w:rsidR="000D199F" w:rsidRPr="0004732B" w:rsidRDefault="000D199F" w:rsidP="000D199F">
                  <w:pPr>
                    <w:jc w:val="both"/>
                  </w:pPr>
                  <w:r w:rsidRPr="0004732B">
                    <w:t>30</w:t>
                  </w:r>
                </w:p>
              </w:tc>
              <w:tc>
                <w:tcPr>
                  <w:tcW w:w="576" w:type="dxa"/>
                  <w:vAlign w:val="center"/>
                </w:tcPr>
                <w:p w14:paraId="7E0D1F28" w14:textId="77777777" w:rsidR="000D199F" w:rsidRPr="0004732B" w:rsidRDefault="000D199F" w:rsidP="000D199F">
                  <w:pPr>
                    <w:jc w:val="both"/>
                  </w:pPr>
                  <w:r w:rsidRPr="0004732B">
                    <w:t>30</w:t>
                  </w:r>
                </w:p>
              </w:tc>
            </w:tr>
            <w:tr w:rsidR="000D199F" w:rsidRPr="005370EF" w14:paraId="355C9B45" w14:textId="77777777" w:rsidTr="000D199F">
              <w:trPr>
                <w:jc w:val="center"/>
              </w:trPr>
              <w:tc>
                <w:tcPr>
                  <w:tcW w:w="870" w:type="dxa"/>
                  <w:vAlign w:val="center"/>
                </w:tcPr>
                <w:p w14:paraId="0CEACFED" w14:textId="77777777" w:rsidR="000D199F" w:rsidRPr="0004732B" w:rsidRDefault="000D199F" w:rsidP="000D199F">
                  <w:pPr>
                    <w:jc w:val="both"/>
                  </w:pPr>
                  <w:r w:rsidRPr="0004732B">
                    <w:rPr>
                      <w:i/>
                      <w:lang w:val="en-US"/>
                    </w:rPr>
                    <w:t>CF</w:t>
                  </w:r>
                  <w:r w:rsidRPr="0004732B">
                    <w:rPr>
                      <w:vertAlign w:val="subscript"/>
                    </w:rPr>
                    <w:t>2</w:t>
                  </w:r>
                </w:p>
              </w:tc>
              <w:tc>
                <w:tcPr>
                  <w:tcW w:w="871" w:type="dxa"/>
                  <w:vAlign w:val="center"/>
                </w:tcPr>
                <w:p w14:paraId="273767F4" w14:textId="77777777" w:rsidR="000D199F" w:rsidRPr="0004732B" w:rsidRDefault="000D199F" w:rsidP="000D199F">
                  <w:pPr>
                    <w:jc w:val="both"/>
                  </w:pPr>
                  <w:r w:rsidRPr="0004732B">
                    <w:t>-150</w:t>
                  </w:r>
                </w:p>
              </w:tc>
              <w:tc>
                <w:tcPr>
                  <w:tcW w:w="871" w:type="dxa"/>
                  <w:vAlign w:val="center"/>
                </w:tcPr>
                <w:p w14:paraId="139BBF9B" w14:textId="77777777" w:rsidR="000D199F" w:rsidRPr="0004732B" w:rsidRDefault="000D199F" w:rsidP="000D199F">
                  <w:pPr>
                    <w:jc w:val="both"/>
                  </w:pPr>
                  <w:r w:rsidRPr="0004732B">
                    <w:t>42</w:t>
                  </w:r>
                </w:p>
              </w:tc>
              <w:tc>
                <w:tcPr>
                  <w:tcW w:w="870" w:type="dxa"/>
                  <w:vAlign w:val="center"/>
                </w:tcPr>
                <w:p w14:paraId="5912471E" w14:textId="77777777" w:rsidR="000D199F" w:rsidRPr="0004732B" w:rsidRDefault="000D199F" w:rsidP="000D199F">
                  <w:pPr>
                    <w:jc w:val="both"/>
                  </w:pPr>
                  <w:r w:rsidRPr="0004732B">
                    <w:t>42</w:t>
                  </w:r>
                </w:p>
              </w:tc>
              <w:tc>
                <w:tcPr>
                  <w:tcW w:w="871" w:type="dxa"/>
                  <w:vAlign w:val="center"/>
                </w:tcPr>
                <w:p w14:paraId="2D3F3160" w14:textId="77777777" w:rsidR="000D199F" w:rsidRPr="0004732B" w:rsidRDefault="000D199F" w:rsidP="000D199F">
                  <w:pPr>
                    <w:jc w:val="both"/>
                  </w:pPr>
                  <w:r w:rsidRPr="0004732B">
                    <w:t>42</w:t>
                  </w:r>
                </w:p>
              </w:tc>
              <w:tc>
                <w:tcPr>
                  <w:tcW w:w="532" w:type="dxa"/>
                  <w:vAlign w:val="center"/>
                </w:tcPr>
                <w:p w14:paraId="6C5603CB" w14:textId="77777777" w:rsidR="000D199F" w:rsidRPr="0004732B" w:rsidRDefault="000D199F" w:rsidP="000D199F">
                  <w:pPr>
                    <w:jc w:val="both"/>
                  </w:pPr>
                  <w:r w:rsidRPr="0004732B">
                    <w:t>42</w:t>
                  </w:r>
                </w:p>
              </w:tc>
              <w:tc>
                <w:tcPr>
                  <w:tcW w:w="576" w:type="dxa"/>
                  <w:vAlign w:val="center"/>
                </w:tcPr>
                <w:p w14:paraId="3ADC6D5F" w14:textId="77777777" w:rsidR="000D199F" w:rsidRPr="0004732B" w:rsidRDefault="000D199F" w:rsidP="000D199F">
                  <w:pPr>
                    <w:jc w:val="both"/>
                  </w:pPr>
                  <w:r w:rsidRPr="0004732B">
                    <w:t>42</w:t>
                  </w:r>
                </w:p>
              </w:tc>
            </w:tr>
          </w:tbl>
          <w:p w14:paraId="3CBD8407" w14:textId="77777777" w:rsidR="000D199F" w:rsidRPr="005370EF" w:rsidRDefault="000D199F" w:rsidP="000D199F">
            <w:pPr>
              <w:pStyle w:val="af6"/>
              <w:spacing w:before="0" w:beforeAutospacing="0" w:after="0" w:afterAutospacing="0"/>
              <w:jc w:val="center"/>
              <w:rPr>
                <w:b/>
                <w:color w:val="201F1E"/>
              </w:rPr>
            </w:pPr>
          </w:p>
          <w:p w14:paraId="4D7ED1D7" w14:textId="77777777" w:rsidR="000D199F" w:rsidRPr="005370EF" w:rsidRDefault="000D199F" w:rsidP="000D199F">
            <w:pPr>
              <w:jc w:val="both"/>
            </w:pPr>
            <w:r w:rsidRPr="005370EF">
              <w:t>В таблице ниже приедены потоки двух проектов</w:t>
            </w:r>
          </w:p>
          <w:p w14:paraId="15450205" w14:textId="77777777" w:rsidR="000D199F" w:rsidRPr="005370EF" w:rsidRDefault="000D199F" w:rsidP="000D199F">
            <w:pPr>
              <w:jc w:val="both"/>
            </w:pPr>
            <w:r w:rsidRPr="005370EF">
              <w:t xml:space="preserve">Пусть ставка дисконтирования равна 5%.  </w:t>
            </w:r>
          </w:p>
          <w:p w14:paraId="136B3649" w14:textId="77777777" w:rsidR="000D199F" w:rsidRPr="005370EF" w:rsidRDefault="000D199F" w:rsidP="000D199F">
            <w:pPr>
              <w:jc w:val="both"/>
            </w:pPr>
            <w:r w:rsidRPr="005370EF">
              <w:t xml:space="preserve">1) Вычислите чистую текущую стоимость проектов по этой ставке и сравните их по критерию </w:t>
            </w:r>
            <w:r w:rsidRPr="005370EF">
              <w:rPr>
                <w:i/>
                <w:lang w:val="en-US"/>
              </w:rPr>
              <w:t>NPV</w:t>
            </w:r>
            <w:r w:rsidRPr="005370EF">
              <w:t>.</w:t>
            </w:r>
          </w:p>
          <w:p w14:paraId="130E5867" w14:textId="77777777" w:rsidR="000D199F" w:rsidRPr="005370EF" w:rsidRDefault="000D199F" w:rsidP="000D199F">
            <w:pPr>
              <w:jc w:val="both"/>
            </w:pPr>
            <w:r w:rsidRPr="005370EF">
              <w:t xml:space="preserve">2) Найдите внутренние ставки для проектов и сравните их по критерию </w:t>
            </w:r>
            <w:r w:rsidRPr="005370EF">
              <w:rPr>
                <w:i/>
                <w:lang w:val="en-US"/>
              </w:rPr>
              <w:t>IRR</w:t>
            </w:r>
            <w:r w:rsidRPr="005370EF">
              <w:t>.</w:t>
            </w:r>
          </w:p>
          <w:p w14:paraId="28621EA4" w14:textId="77777777" w:rsidR="000D199F" w:rsidRPr="005370EF" w:rsidRDefault="000D199F" w:rsidP="000D199F">
            <w:pPr>
              <w:pStyle w:val="af6"/>
              <w:spacing w:before="0" w:beforeAutospacing="0" w:after="0" w:afterAutospacing="0"/>
              <w:jc w:val="center"/>
              <w:rPr>
                <w:b/>
                <w:color w:val="201F1E"/>
              </w:rPr>
            </w:pPr>
          </w:p>
          <w:p w14:paraId="573E4E65" w14:textId="77777777" w:rsidR="000D199F" w:rsidRPr="005370EF" w:rsidRDefault="000D199F" w:rsidP="000D199F">
            <w:pPr>
              <w:pStyle w:val="af6"/>
              <w:spacing w:before="0" w:beforeAutospacing="0" w:after="0" w:afterAutospacing="0"/>
              <w:rPr>
                <w:b/>
                <w:color w:val="201F1E"/>
              </w:rPr>
            </w:pPr>
          </w:p>
          <w:p w14:paraId="0C526A36" w14:textId="77777777" w:rsidR="000D199F" w:rsidRPr="005370EF" w:rsidRDefault="000D199F" w:rsidP="000D199F">
            <w:pPr>
              <w:pStyle w:val="af6"/>
              <w:spacing w:before="0" w:beforeAutospacing="0" w:after="0" w:afterAutospacing="0"/>
              <w:rPr>
                <w:b/>
                <w:color w:val="201F1E"/>
              </w:rPr>
            </w:pPr>
            <w:r w:rsidRPr="005370EF">
              <w:rPr>
                <w:b/>
                <w:color w:val="201F1E"/>
              </w:rPr>
              <w:t>3. Демонстрирует освоение инструментов Финтеха.</w:t>
            </w:r>
          </w:p>
          <w:p w14:paraId="50C15436" w14:textId="77777777" w:rsidR="000D199F" w:rsidRPr="005370EF" w:rsidRDefault="000D199F" w:rsidP="000D199F">
            <w:pPr>
              <w:pStyle w:val="af6"/>
              <w:spacing w:before="0" w:beforeAutospacing="0" w:after="0" w:afterAutospacing="0"/>
              <w:rPr>
                <w:b/>
                <w:color w:val="201F1E"/>
              </w:rPr>
            </w:pPr>
          </w:p>
          <w:p w14:paraId="23C8771B" w14:textId="77777777" w:rsidR="000D199F" w:rsidRPr="005370EF" w:rsidRDefault="000D199F" w:rsidP="000D199F">
            <w:pPr>
              <w:pStyle w:val="af6"/>
              <w:spacing w:before="0" w:beforeAutospacing="0" w:after="0" w:afterAutospacing="0"/>
              <w:jc w:val="center"/>
              <w:rPr>
                <w:b/>
                <w:color w:val="201F1E"/>
              </w:rPr>
            </w:pPr>
            <w:r w:rsidRPr="005370EF">
              <w:rPr>
                <w:b/>
                <w:color w:val="201F1E"/>
              </w:rPr>
              <w:t>Задание 3.</w:t>
            </w:r>
          </w:p>
          <w:p w14:paraId="5C8E1854" w14:textId="77777777" w:rsidR="000D199F" w:rsidRPr="005370EF" w:rsidRDefault="000D199F" w:rsidP="000D199F">
            <w:pPr>
              <w:pStyle w:val="af6"/>
              <w:spacing w:before="0" w:beforeAutospacing="0" w:after="0" w:afterAutospacing="0"/>
              <w:jc w:val="center"/>
              <w:rPr>
                <w:b/>
                <w:color w:val="201F1E"/>
              </w:rPr>
            </w:pPr>
          </w:p>
          <w:p w14:paraId="52484055" w14:textId="77777777" w:rsidR="000D199F" w:rsidRPr="005370EF" w:rsidRDefault="000D199F" w:rsidP="000D199F">
            <w:pPr>
              <w:jc w:val="both"/>
              <w:rPr>
                <w:b/>
              </w:rPr>
            </w:pPr>
            <w:r w:rsidRPr="005370EF">
              <w:rPr>
                <w:color w:val="000000"/>
              </w:rPr>
              <w:t>Используйте пакет Quantmod (https://cran.r-project.org/web/packages/quantmod/index.html) для работы с финансовыми данными в R и построения и тестирования финансовых моделей</w:t>
            </w:r>
          </w:p>
          <w:p w14:paraId="38D8D359" w14:textId="77777777" w:rsidR="000D199F" w:rsidRPr="005370EF" w:rsidRDefault="000D199F" w:rsidP="000D199F">
            <w:pPr>
              <w:pStyle w:val="af6"/>
              <w:spacing w:before="0" w:beforeAutospacing="0" w:after="0" w:afterAutospacing="0"/>
              <w:rPr>
                <w:b/>
                <w:color w:val="201F1E"/>
              </w:rPr>
            </w:pPr>
          </w:p>
          <w:p w14:paraId="7130C855" w14:textId="77777777" w:rsidR="000D199F" w:rsidRPr="005370EF" w:rsidRDefault="000D199F" w:rsidP="000D199F">
            <w:pPr>
              <w:pStyle w:val="af6"/>
              <w:spacing w:before="0" w:beforeAutospacing="0" w:after="0" w:afterAutospacing="0"/>
              <w:rPr>
                <w:b/>
                <w:color w:val="201F1E"/>
              </w:rPr>
            </w:pPr>
            <w:r w:rsidRPr="005370EF">
              <w:rPr>
                <w:b/>
                <w:color w:val="201F1E"/>
              </w:rPr>
              <w:t xml:space="preserve">4. Владеет методами анализа </w:t>
            </w:r>
            <w:r w:rsidRPr="005370EF">
              <w:rPr>
                <w:rFonts w:ascii="inherit" w:hAnsi="inherit"/>
                <w:b/>
                <w:color w:val="201F1E"/>
                <w:bdr w:val="none" w:sz="0" w:space="0" w:color="auto" w:frame="1"/>
                <w:lang w:val="en-US"/>
              </w:rPr>
              <w:t>Big</w:t>
            </w:r>
            <w:r w:rsidRPr="005370EF">
              <w:rPr>
                <w:rFonts w:ascii="inherit" w:hAnsi="inherit"/>
                <w:b/>
                <w:color w:val="201F1E"/>
                <w:bdr w:val="none" w:sz="0" w:space="0" w:color="auto" w:frame="1"/>
              </w:rPr>
              <w:t xml:space="preserve"> </w:t>
            </w:r>
            <w:r w:rsidRPr="005370EF">
              <w:rPr>
                <w:rFonts w:ascii="inherit" w:hAnsi="inherit"/>
                <w:b/>
                <w:color w:val="201F1E"/>
                <w:bdr w:val="none" w:sz="0" w:space="0" w:color="auto" w:frame="1"/>
                <w:lang w:val="en-US"/>
              </w:rPr>
              <w:t>Date</w:t>
            </w:r>
            <w:r w:rsidRPr="005370EF">
              <w:rPr>
                <w:b/>
                <w:color w:val="201F1E"/>
              </w:rPr>
              <w:t>, использует для решения профессиональных задач на микро-, мезо- и макроуровнях, в том числе на уровне финансового рынка.</w:t>
            </w:r>
          </w:p>
          <w:p w14:paraId="77825E42" w14:textId="77777777" w:rsidR="000D199F" w:rsidRPr="005370EF" w:rsidRDefault="000D199F" w:rsidP="000D199F">
            <w:pPr>
              <w:jc w:val="center"/>
              <w:rPr>
                <w:b/>
                <w:bCs/>
              </w:rPr>
            </w:pPr>
            <w:r w:rsidRPr="005370EF">
              <w:rPr>
                <w:b/>
                <w:bCs/>
              </w:rPr>
              <w:t>Задание 4.</w:t>
            </w:r>
          </w:p>
          <w:p w14:paraId="5F671411" w14:textId="77777777" w:rsidR="000D199F" w:rsidRPr="005370EF" w:rsidRDefault="000D199F" w:rsidP="000D199F">
            <w:r w:rsidRPr="005370EF">
              <w:t>С помощью информационной интернет-площадки Финам, Bloomberg или других ресурсов получите таблицу значений цен закрытия за 30 дней о трех компаниях, входящих в индекс голубых фишек индекса РТС.</w:t>
            </w:r>
          </w:p>
          <w:p w14:paraId="1079C764" w14:textId="77777777" w:rsidR="000D199F" w:rsidRPr="005370EF" w:rsidRDefault="000D199F" w:rsidP="000D199F">
            <w:r w:rsidRPr="005370EF">
              <w:t>Вычислите ожидаемую доходность и волатильность выбранных активов.</w:t>
            </w:r>
          </w:p>
          <w:p w14:paraId="2AE2FA6E" w14:textId="77777777" w:rsidR="000D199F" w:rsidRPr="005370EF" w:rsidRDefault="000D199F" w:rsidP="000D199F">
            <w:pPr>
              <w:jc w:val="center"/>
              <w:rPr>
                <w:b/>
                <w:bCs/>
                <w:strike/>
              </w:rPr>
            </w:pPr>
            <w:r w:rsidRPr="005370EF">
              <w:t>Получите значения индекса РТС за тот же период и используйте полученные сведения при расчете рыночного портфеля.</w:t>
            </w:r>
          </w:p>
          <w:p w14:paraId="13877D2A" w14:textId="7409A526" w:rsidR="000D199F" w:rsidRPr="005370EF" w:rsidRDefault="000D199F" w:rsidP="000D199F">
            <w:pPr>
              <w:jc w:val="both"/>
              <w:rPr>
                <w:b/>
                <w:strike/>
                <w:sz w:val="28"/>
                <w:szCs w:val="28"/>
              </w:rPr>
            </w:pPr>
            <w:r w:rsidRPr="005370EF">
              <w:rPr>
                <w:b/>
                <w:strike/>
              </w:rPr>
              <w:t xml:space="preserve"> </w:t>
            </w:r>
          </w:p>
        </w:tc>
      </w:tr>
    </w:tbl>
    <w:p w14:paraId="6627BE08" w14:textId="77777777" w:rsidR="000D199F" w:rsidRDefault="000D199F" w:rsidP="000D199F">
      <w:pPr>
        <w:spacing w:line="360" w:lineRule="auto"/>
        <w:rPr>
          <w:rFonts w:eastAsia="Calibri"/>
          <w:b/>
          <w:color w:val="000000" w:themeColor="text1"/>
          <w:sz w:val="28"/>
          <w:szCs w:val="28"/>
        </w:rPr>
      </w:pPr>
    </w:p>
    <w:p w14:paraId="1DB21F30" w14:textId="77777777" w:rsidR="000D199F" w:rsidRPr="0069322F" w:rsidRDefault="000D199F" w:rsidP="000D199F">
      <w:pPr>
        <w:spacing w:line="360" w:lineRule="auto"/>
        <w:jc w:val="center"/>
        <w:rPr>
          <w:rFonts w:eastAsia="Calibri"/>
          <w:b/>
          <w:i/>
          <w:color w:val="000000" w:themeColor="text1"/>
          <w:sz w:val="28"/>
          <w:szCs w:val="28"/>
        </w:rPr>
      </w:pPr>
      <w:r w:rsidRPr="0069322F">
        <w:rPr>
          <w:rFonts w:eastAsia="Calibri"/>
          <w:b/>
          <w:i/>
          <w:color w:val="000000" w:themeColor="text1"/>
          <w:sz w:val="28"/>
          <w:szCs w:val="28"/>
        </w:rPr>
        <w:t>Примеры тестовых заданий</w:t>
      </w:r>
    </w:p>
    <w:p w14:paraId="55632597" w14:textId="77777777" w:rsidR="000D199F" w:rsidRPr="00A30B43" w:rsidRDefault="000D199F" w:rsidP="000D199F">
      <w:pPr>
        <w:spacing w:line="360" w:lineRule="auto"/>
        <w:jc w:val="center"/>
        <w:rPr>
          <w:rFonts w:eastAsia="Calibri"/>
          <w:b/>
          <w:strike/>
          <w:color w:val="000000"/>
          <w:sz w:val="28"/>
          <w:szCs w:val="28"/>
        </w:rPr>
      </w:pPr>
    </w:p>
    <w:p w14:paraId="57A5F1B0" w14:textId="77777777" w:rsidR="000D199F" w:rsidRPr="006F10E4" w:rsidRDefault="000D199F" w:rsidP="000D199F">
      <w:pPr>
        <w:spacing w:line="360" w:lineRule="auto"/>
        <w:ind w:firstLine="709"/>
        <w:jc w:val="both"/>
        <w:rPr>
          <w:sz w:val="28"/>
          <w:szCs w:val="28"/>
        </w:rPr>
      </w:pPr>
      <w:r w:rsidRPr="006F10E4">
        <w:rPr>
          <w:b/>
          <w:bCs/>
          <w:sz w:val="28"/>
          <w:szCs w:val="28"/>
        </w:rPr>
        <w:t xml:space="preserve">1. </w:t>
      </w:r>
      <w:r w:rsidRPr="006F10E4">
        <w:rPr>
          <w:sz w:val="28"/>
          <w:szCs w:val="28"/>
        </w:rPr>
        <w:t xml:space="preserve">Для определения внутренней стоимости облигации </w:t>
      </w:r>
      <w:r w:rsidRPr="006F10E4">
        <w:rPr>
          <w:i/>
          <w:sz w:val="28"/>
          <w:szCs w:val="28"/>
        </w:rPr>
        <w:t xml:space="preserve">необходимо </w:t>
      </w:r>
      <w:r w:rsidRPr="006F10E4">
        <w:rPr>
          <w:sz w:val="28"/>
          <w:szCs w:val="28"/>
        </w:rPr>
        <w:t>знать: ее поток платежей, ставку дисконтирования (рыночную ставку) потока и ее эмитента:</w:t>
      </w:r>
    </w:p>
    <w:p w14:paraId="1435D2FE" w14:textId="77777777" w:rsidR="000D199F" w:rsidRPr="006F10E4" w:rsidRDefault="000D199F" w:rsidP="000D199F">
      <w:pPr>
        <w:spacing w:line="360" w:lineRule="auto"/>
        <w:ind w:firstLine="709"/>
        <w:jc w:val="both"/>
        <w:rPr>
          <w:sz w:val="28"/>
          <w:szCs w:val="28"/>
        </w:rPr>
      </w:pPr>
      <w:r w:rsidRPr="006F10E4">
        <w:rPr>
          <w:sz w:val="28"/>
          <w:szCs w:val="28"/>
        </w:rPr>
        <w:lastRenderedPageBreak/>
        <w:tab/>
        <w:t xml:space="preserve">а) верно; </w:t>
      </w:r>
    </w:p>
    <w:p w14:paraId="6FEC1CE2" w14:textId="77777777" w:rsidR="000D199F" w:rsidRPr="006F10E4" w:rsidRDefault="000D199F" w:rsidP="000D199F">
      <w:pPr>
        <w:spacing w:line="360" w:lineRule="auto"/>
        <w:ind w:firstLine="709"/>
        <w:jc w:val="both"/>
        <w:rPr>
          <w:b/>
          <w:bCs/>
          <w:sz w:val="28"/>
          <w:szCs w:val="28"/>
        </w:rPr>
      </w:pPr>
      <w:r w:rsidRPr="006F10E4">
        <w:rPr>
          <w:sz w:val="28"/>
          <w:szCs w:val="28"/>
        </w:rPr>
        <w:tab/>
        <w:t>б) неверно</w:t>
      </w:r>
    </w:p>
    <w:p w14:paraId="501CF64C" w14:textId="77777777" w:rsidR="000D199F" w:rsidRPr="006F10E4" w:rsidRDefault="000D199F" w:rsidP="000D199F">
      <w:pPr>
        <w:spacing w:line="360" w:lineRule="auto"/>
        <w:ind w:firstLine="709"/>
        <w:jc w:val="both"/>
        <w:rPr>
          <w:sz w:val="28"/>
          <w:szCs w:val="28"/>
        </w:rPr>
      </w:pPr>
      <w:r w:rsidRPr="006F10E4">
        <w:rPr>
          <w:b/>
          <w:bCs/>
          <w:sz w:val="28"/>
          <w:szCs w:val="28"/>
        </w:rPr>
        <w:t xml:space="preserve">2. </w:t>
      </w:r>
      <w:r w:rsidRPr="006F10E4">
        <w:rPr>
          <w:sz w:val="28"/>
          <w:szCs w:val="28"/>
        </w:rPr>
        <w:t xml:space="preserve">Для определения внутренней стоимости облигации </w:t>
      </w:r>
      <w:r w:rsidRPr="006F10E4">
        <w:rPr>
          <w:i/>
          <w:sz w:val="28"/>
          <w:szCs w:val="28"/>
        </w:rPr>
        <w:t>необходимо</w:t>
      </w:r>
      <w:r w:rsidRPr="006F10E4">
        <w:rPr>
          <w:sz w:val="28"/>
          <w:szCs w:val="28"/>
        </w:rPr>
        <w:t xml:space="preserve"> знать: ее поток платежей и ставку дисконтирования (рыночную ставку) потока:</w:t>
      </w:r>
    </w:p>
    <w:p w14:paraId="0221A68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FFEC94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4C7DB8FD" w14:textId="77777777" w:rsidR="000D199F" w:rsidRPr="006F10E4" w:rsidRDefault="000D199F" w:rsidP="000D199F">
      <w:pPr>
        <w:spacing w:line="360" w:lineRule="auto"/>
        <w:ind w:firstLine="709"/>
        <w:jc w:val="both"/>
        <w:rPr>
          <w:sz w:val="28"/>
          <w:szCs w:val="28"/>
        </w:rPr>
      </w:pPr>
      <w:r w:rsidRPr="006F10E4">
        <w:rPr>
          <w:b/>
          <w:bCs/>
          <w:sz w:val="28"/>
          <w:szCs w:val="28"/>
        </w:rPr>
        <w:t xml:space="preserve">3.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ее поток платежей, ставку дисконтирования (рыночную ставку) потока и ее эмитента: </w:t>
      </w:r>
    </w:p>
    <w:p w14:paraId="0E2E91DD"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2B9E777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795AFD0E" w14:textId="77777777" w:rsidR="000D199F" w:rsidRPr="006F10E4" w:rsidRDefault="000D199F" w:rsidP="000D199F">
      <w:pPr>
        <w:spacing w:line="360" w:lineRule="auto"/>
        <w:ind w:firstLine="709"/>
        <w:jc w:val="both"/>
        <w:rPr>
          <w:sz w:val="28"/>
          <w:szCs w:val="28"/>
        </w:rPr>
      </w:pPr>
      <w:r w:rsidRPr="006F10E4">
        <w:rPr>
          <w:b/>
          <w:bCs/>
          <w:sz w:val="28"/>
          <w:szCs w:val="28"/>
        </w:rPr>
        <w:t xml:space="preserve">4.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ставку дисконтирования (рыночную ставку) потока и ее эмитента: </w:t>
      </w:r>
    </w:p>
    <w:p w14:paraId="32AAEB96"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621CA9BD"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0A8A61C" w14:textId="77777777" w:rsidR="000D199F" w:rsidRPr="006F10E4" w:rsidRDefault="000D199F" w:rsidP="000D199F">
      <w:pPr>
        <w:spacing w:line="360" w:lineRule="auto"/>
        <w:ind w:firstLine="709"/>
        <w:jc w:val="both"/>
        <w:rPr>
          <w:sz w:val="28"/>
          <w:szCs w:val="28"/>
        </w:rPr>
      </w:pPr>
      <w:r w:rsidRPr="006F10E4">
        <w:rPr>
          <w:b/>
          <w:bCs/>
          <w:sz w:val="28"/>
          <w:szCs w:val="28"/>
        </w:rPr>
        <w:t xml:space="preserve">5. </w:t>
      </w:r>
      <w:r w:rsidRPr="006F10E4">
        <w:rPr>
          <w:sz w:val="28"/>
          <w:szCs w:val="28"/>
        </w:rPr>
        <w:t>Для определения внутренней стоимости облигации достаточно знать ее поток платежей и ставку дисконтирования (рыночную ставку) потока:</w:t>
      </w:r>
    </w:p>
    <w:p w14:paraId="60F9299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1BE0A4E"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29E4654" w14:textId="77777777" w:rsidR="000D199F" w:rsidRPr="006F10E4" w:rsidRDefault="000D199F" w:rsidP="000D199F">
      <w:pPr>
        <w:spacing w:line="360" w:lineRule="auto"/>
        <w:ind w:firstLine="709"/>
        <w:rPr>
          <w:sz w:val="28"/>
          <w:szCs w:val="28"/>
        </w:rPr>
      </w:pPr>
      <w:r w:rsidRPr="006F10E4">
        <w:rPr>
          <w:b/>
          <w:bCs/>
          <w:sz w:val="28"/>
          <w:szCs w:val="28"/>
        </w:rPr>
        <w:t>6.</w:t>
      </w:r>
      <w:r w:rsidRPr="006F10E4">
        <w:rPr>
          <w:sz w:val="28"/>
          <w:szCs w:val="28"/>
        </w:rPr>
        <w:t xml:space="preserve"> Стандартные отклонения доходностей двух активов равны</w:t>
      </w:r>
      <w:r>
        <w:rPr>
          <w:sz w:val="28"/>
          <w:szCs w:val="28"/>
        </w:rPr>
        <w:t xml:space="preserve"> 10%, а ковариация доходностей </w:t>
      </w:r>
      <w:r w:rsidRPr="006F10E4">
        <w:rPr>
          <w:sz w:val="28"/>
          <w:szCs w:val="28"/>
        </w:rPr>
        <w:t>равна 0,01. Тогда коэффициент корреляции этих активов равен:</w:t>
      </w:r>
    </w:p>
    <w:p w14:paraId="0CFCBEE3" w14:textId="77777777" w:rsidR="000D199F" w:rsidRPr="006F10E4" w:rsidRDefault="000D199F" w:rsidP="000D199F">
      <w:pPr>
        <w:spacing w:line="360" w:lineRule="auto"/>
        <w:ind w:firstLine="709"/>
        <w:rPr>
          <w:sz w:val="28"/>
          <w:szCs w:val="28"/>
        </w:rPr>
      </w:pPr>
      <w:r w:rsidRPr="006F10E4">
        <w:rPr>
          <w:sz w:val="28"/>
          <w:szCs w:val="28"/>
        </w:rPr>
        <w:t xml:space="preserve">а) 0,5;    </w:t>
      </w:r>
    </w:p>
    <w:p w14:paraId="5733D10C"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79E7AE3C" w14:textId="77777777" w:rsidR="000D199F" w:rsidRPr="006F10E4" w:rsidRDefault="000D199F" w:rsidP="000D199F">
      <w:pPr>
        <w:spacing w:line="360" w:lineRule="auto"/>
        <w:ind w:firstLine="709"/>
        <w:rPr>
          <w:sz w:val="28"/>
          <w:szCs w:val="28"/>
        </w:rPr>
      </w:pPr>
      <w:r w:rsidRPr="006F10E4">
        <w:rPr>
          <w:sz w:val="28"/>
          <w:szCs w:val="28"/>
        </w:rPr>
        <w:t xml:space="preserve">в) 2,0;   </w:t>
      </w:r>
    </w:p>
    <w:p w14:paraId="48143280" w14:textId="77777777" w:rsidR="000D199F" w:rsidRPr="006F10E4" w:rsidRDefault="000D199F" w:rsidP="000D199F">
      <w:pPr>
        <w:spacing w:line="360" w:lineRule="auto"/>
        <w:ind w:firstLine="709"/>
        <w:rPr>
          <w:sz w:val="28"/>
          <w:szCs w:val="28"/>
        </w:rPr>
      </w:pPr>
      <w:r w:rsidRPr="006F10E4">
        <w:rPr>
          <w:sz w:val="28"/>
          <w:szCs w:val="28"/>
        </w:rPr>
        <w:t>г) 0,25.</w:t>
      </w:r>
    </w:p>
    <w:p w14:paraId="49E23855" w14:textId="77777777" w:rsidR="000D199F" w:rsidRPr="006F10E4" w:rsidRDefault="000D199F" w:rsidP="000D199F">
      <w:pPr>
        <w:spacing w:line="360" w:lineRule="auto"/>
        <w:ind w:firstLine="709"/>
        <w:rPr>
          <w:sz w:val="28"/>
          <w:szCs w:val="28"/>
        </w:rPr>
      </w:pPr>
      <w:r w:rsidRPr="006F10E4">
        <w:rPr>
          <w:b/>
          <w:bCs/>
          <w:sz w:val="28"/>
          <w:szCs w:val="28"/>
        </w:rPr>
        <w:lastRenderedPageBreak/>
        <w:t>7.</w:t>
      </w:r>
      <w:r w:rsidRPr="006F10E4">
        <w:rPr>
          <w:sz w:val="28"/>
          <w:szCs w:val="28"/>
        </w:rPr>
        <w:t xml:space="preserve"> Риски (стандартные отклонения доходностей) двух активов равны 30%, а коэффициент корреляции доходностей этих активов равен 1. Тогда риск равновзвешенного портфеля (портфеля с одинаковыми весами активов) равен:</w:t>
      </w:r>
    </w:p>
    <w:p w14:paraId="0697FAEF" w14:textId="77777777" w:rsidR="000D199F" w:rsidRPr="006F10E4" w:rsidRDefault="000D199F" w:rsidP="000D199F">
      <w:pPr>
        <w:spacing w:line="360" w:lineRule="auto"/>
        <w:ind w:firstLine="709"/>
        <w:rPr>
          <w:sz w:val="28"/>
          <w:szCs w:val="28"/>
        </w:rPr>
      </w:pPr>
      <w:r w:rsidRPr="006F10E4">
        <w:rPr>
          <w:sz w:val="28"/>
          <w:szCs w:val="28"/>
        </w:rPr>
        <w:t xml:space="preserve">а) 15%;    </w:t>
      </w:r>
    </w:p>
    <w:p w14:paraId="0F826570"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187A3F86" w14:textId="77777777" w:rsidR="000D199F" w:rsidRPr="006F10E4" w:rsidRDefault="000D199F" w:rsidP="000D199F">
      <w:pPr>
        <w:spacing w:line="360" w:lineRule="auto"/>
        <w:ind w:firstLine="709"/>
        <w:rPr>
          <w:sz w:val="28"/>
          <w:szCs w:val="28"/>
        </w:rPr>
      </w:pPr>
      <w:r w:rsidRPr="006F10E4">
        <w:rPr>
          <w:sz w:val="28"/>
          <w:szCs w:val="28"/>
        </w:rPr>
        <w:t xml:space="preserve">в) 30%;   </w:t>
      </w:r>
    </w:p>
    <w:p w14:paraId="24E3B63F" w14:textId="77777777" w:rsidR="000D199F" w:rsidRPr="006F10E4" w:rsidRDefault="000D199F" w:rsidP="000D199F">
      <w:pPr>
        <w:spacing w:line="360" w:lineRule="auto"/>
        <w:ind w:firstLine="709"/>
        <w:rPr>
          <w:sz w:val="28"/>
          <w:szCs w:val="28"/>
        </w:rPr>
      </w:pPr>
      <w:r w:rsidRPr="006F10E4">
        <w:rPr>
          <w:sz w:val="28"/>
          <w:szCs w:val="28"/>
        </w:rPr>
        <w:t xml:space="preserve">г) 25%.  </w:t>
      </w:r>
    </w:p>
    <w:p w14:paraId="4ED35C10" w14:textId="77777777" w:rsidR="000D199F" w:rsidRPr="006F10E4" w:rsidRDefault="000D199F" w:rsidP="000D199F">
      <w:pPr>
        <w:spacing w:line="360" w:lineRule="auto"/>
        <w:ind w:firstLine="709"/>
        <w:rPr>
          <w:sz w:val="28"/>
          <w:szCs w:val="28"/>
        </w:rPr>
      </w:pPr>
      <w:r w:rsidRPr="006F10E4">
        <w:rPr>
          <w:b/>
          <w:bCs/>
          <w:sz w:val="28"/>
          <w:szCs w:val="28"/>
        </w:rPr>
        <w:t>8.</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-1. Тогда риск равновзвешенного портфеля (портфеля с одинаковыми весами активов) равен:</w:t>
      </w:r>
    </w:p>
    <w:p w14:paraId="1D7FAF1A" w14:textId="77777777" w:rsidR="000D199F" w:rsidRPr="006F10E4" w:rsidRDefault="000D199F" w:rsidP="000D199F">
      <w:pPr>
        <w:spacing w:line="360" w:lineRule="auto"/>
        <w:ind w:firstLine="709"/>
        <w:rPr>
          <w:sz w:val="28"/>
          <w:szCs w:val="28"/>
        </w:rPr>
      </w:pPr>
      <w:r w:rsidRPr="006F10E4">
        <w:rPr>
          <w:sz w:val="28"/>
          <w:szCs w:val="28"/>
        </w:rPr>
        <w:t xml:space="preserve">а) -10%;    </w:t>
      </w:r>
    </w:p>
    <w:p w14:paraId="466D3164"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660CA4F7"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0E217731"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34E65603" w14:textId="77777777" w:rsidR="000D199F" w:rsidRPr="006F10E4" w:rsidRDefault="000D199F" w:rsidP="000D199F">
      <w:pPr>
        <w:spacing w:line="360" w:lineRule="auto"/>
        <w:ind w:firstLine="709"/>
        <w:rPr>
          <w:sz w:val="28"/>
          <w:szCs w:val="28"/>
        </w:rPr>
      </w:pPr>
      <w:r w:rsidRPr="006F10E4">
        <w:rPr>
          <w:b/>
          <w:bCs/>
          <w:sz w:val="28"/>
          <w:szCs w:val="28"/>
        </w:rPr>
        <w:t>9.</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-0,5. Тогда риск равновзвешенного портфеля (портфеля с одинаковыми весами активов) равен:</w:t>
      </w:r>
    </w:p>
    <w:p w14:paraId="037E884F" w14:textId="77777777" w:rsidR="000D199F" w:rsidRPr="006F10E4" w:rsidRDefault="000D199F" w:rsidP="000D199F">
      <w:pPr>
        <w:spacing w:line="360" w:lineRule="auto"/>
        <w:ind w:firstLine="709"/>
        <w:rPr>
          <w:sz w:val="28"/>
          <w:szCs w:val="28"/>
        </w:rPr>
      </w:pPr>
      <w:r w:rsidRPr="006F10E4">
        <w:rPr>
          <w:sz w:val="28"/>
          <w:szCs w:val="28"/>
        </w:rPr>
        <w:t xml:space="preserve">а) -5%;    </w:t>
      </w:r>
    </w:p>
    <w:p w14:paraId="284002A9"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3AB2DD92"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7AEAEB26"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214C0B17" w14:textId="77777777" w:rsidR="000D199F" w:rsidRPr="006F10E4" w:rsidRDefault="000D199F" w:rsidP="000D199F">
      <w:pPr>
        <w:spacing w:line="360" w:lineRule="auto"/>
        <w:ind w:firstLine="709"/>
        <w:rPr>
          <w:sz w:val="28"/>
          <w:szCs w:val="28"/>
        </w:rPr>
      </w:pPr>
      <w:r w:rsidRPr="006F10E4">
        <w:rPr>
          <w:b/>
          <w:bCs/>
          <w:sz w:val="28"/>
          <w:szCs w:val="28"/>
        </w:rPr>
        <w:t>10.</w:t>
      </w:r>
      <w:r w:rsidRPr="006F10E4">
        <w:rPr>
          <w:sz w:val="28"/>
          <w:szCs w:val="28"/>
        </w:rPr>
        <w:t xml:space="preserve"> Риски (стандартные отклонения доходностей) двух активов равны 20%, а коэффициент корреляции доходностей этих активов равен 0. Тогда вариация равновзвешенного портфеля (портфеля с одинаковыми весами активов) равна:</w:t>
      </w:r>
    </w:p>
    <w:p w14:paraId="7D52359D" w14:textId="77777777" w:rsidR="000D199F" w:rsidRPr="006F10E4" w:rsidRDefault="000D199F" w:rsidP="000D199F">
      <w:pPr>
        <w:spacing w:line="360" w:lineRule="auto"/>
        <w:ind w:firstLine="709"/>
        <w:rPr>
          <w:sz w:val="28"/>
          <w:szCs w:val="28"/>
        </w:rPr>
      </w:pPr>
      <w:r w:rsidRPr="006F10E4">
        <w:rPr>
          <w:sz w:val="28"/>
          <w:szCs w:val="28"/>
        </w:rPr>
        <w:t xml:space="preserve">а) 0,01;    </w:t>
      </w:r>
    </w:p>
    <w:p w14:paraId="55DFB415" w14:textId="77777777" w:rsidR="000D199F" w:rsidRPr="006F10E4" w:rsidRDefault="000D199F" w:rsidP="000D199F">
      <w:pPr>
        <w:spacing w:line="360" w:lineRule="auto"/>
        <w:ind w:firstLine="709"/>
        <w:rPr>
          <w:sz w:val="28"/>
          <w:szCs w:val="28"/>
        </w:rPr>
      </w:pPr>
      <w:r w:rsidRPr="006F10E4">
        <w:rPr>
          <w:sz w:val="28"/>
          <w:szCs w:val="28"/>
        </w:rPr>
        <w:lastRenderedPageBreak/>
        <w:t xml:space="preserve">б) 0,02;    </w:t>
      </w:r>
    </w:p>
    <w:p w14:paraId="020C60C6" w14:textId="77777777" w:rsidR="000D199F" w:rsidRPr="006F10E4" w:rsidRDefault="000D199F" w:rsidP="000D199F">
      <w:pPr>
        <w:spacing w:line="360" w:lineRule="auto"/>
        <w:ind w:firstLine="709"/>
        <w:rPr>
          <w:sz w:val="28"/>
          <w:szCs w:val="28"/>
        </w:rPr>
      </w:pPr>
      <w:r w:rsidRPr="006F10E4">
        <w:rPr>
          <w:sz w:val="28"/>
          <w:szCs w:val="28"/>
        </w:rPr>
        <w:t xml:space="preserve">в) 0,05;   </w:t>
      </w:r>
    </w:p>
    <w:p w14:paraId="2FE948EC" w14:textId="77777777" w:rsidR="000D199F" w:rsidRPr="006F10E4" w:rsidRDefault="000D199F" w:rsidP="000D199F">
      <w:pPr>
        <w:spacing w:line="360" w:lineRule="auto"/>
        <w:ind w:firstLine="709"/>
        <w:rPr>
          <w:sz w:val="28"/>
          <w:szCs w:val="28"/>
        </w:rPr>
      </w:pPr>
      <w:r w:rsidRPr="006F10E4">
        <w:rPr>
          <w:sz w:val="28"/>
          <w:szCs w:val="28"/>
        </w:rPr>
        <w:t xml:space="preserve">г) 0,004.  </w:t>
      </w:r>
    </w:p>
    <w:p w14:paraId="239F5A08" w14:textId="77777777" w:rsidR="000D199F" w:rsidRPr="006F10E4" w:rsidRDefault="000D199F" w:rsidP="000D199F">
      <w:pPr>
        <w:spacing w:line="360" w:lineRule="auto"/>
        <w:ind w:firstLine="709"/>
        <w:jc w:val="both"/>
        <w:rPr>
          <w:bCs/>
          <w:sz w:val="28"/>
          <w:szCs w:val="28"/>
        </w:rPr>
      </w:pPr>
      <w:r w:rsidRPr="006F10E4">
        <w:rPr>
          <w:b/>
          <w:bCs/>
          <w:sz w:val="28"/>
          <w:szCs w:val="28"/>
        </w:rPr>
        <w:t>11.</w:t>
      </w:r>
      <w:r w:rsidRPr="006F10E4">
        <w:rPr>
          <w:bCs/>
          <w:sz w:val="28"/>
          <w:szCs w:val="28"/>
        </w:rPr>
        <w:t xml:space="preserve"> Банк открыл вкладчику срочный депозит </w:t>
      </w:r>
      <w:r w:rsidRPr="006F10E4">
        <w:rPr>
          <w:bCs/>
          <w:i/>
          <w:sz w:val="28"/>
          <w:szCs w:val="28"/>
        </w:rPr>
        <w:t>точно на 10 лет в календарной шкале</w:t>
      </w:r>
      <w:r w:rsidRPr="006F10E4">
        <w:rPr>
          <w:bCs/>
          <w:sz w:val="28"/>
          <w:szCs w:val="28"/>
        </w:rPr>
        <w:t>. При начислении процентов банк использует правило АСТ/365. Тогда проценты по вкладу будут начислены на срок:</w:t>
      </w:r>
    </w:p>
    <w:p w14:paraId="334DBCA6" w14:textId="77777777" w:rsidR="000D199F" w:rsidRPr="006F10E4" w:rsidRDefault="000D199F" w:rsidP="000D199F">
      <w:pPr>
        <w:spacing w:line="360" w:lineRule="auto"/>
        <w:ind w:firstLine="709"/>
        <w:jc w:val="both"/>
        <w:rPr>
          <w:bCs/>
          <w:sz w:val="28"/>
          <w:szCs w:val="28"/>
        </w:rPr>
      </w:pPr>
      <w:r w:rsidRPr="006F10E4">
        <w:rPr>
          <w:bCs/>
          <w:sz w:val="28"/>
          <w:szCs w:val="28"/>
        </w:rPr>
        <w:tab/>
        <w:t>А) Больше 10 лет.</w:t>
      </w:r>
    </w:p>
    <w:p w14:paraId="484AFAAE" w14:textId="77777777" w:rsidR="000D199F" w:rsidRPr="006F10E4" w:rsidRDefault="000D199F" w:rsidP="000D199F">
      <w:pPr>
        <w:spacing w:line="360" w:lineRule="auto"/>
        <w:ind w:firstLine="709"/>
        <w:jc w:val="both"/>
        <w:rPr>
          <w:bCs/>
          <w:sz w:val="28"/>
          <w:szCs w:val="28"/>
        </w:rPr>
      </w:pPr>
      <w:r w:rsidRPr="006F10E4">
        <w:rPr>
          <w:bCs/>
          <w:sz w:val="28"/>
          <w:szCs w:val="28"/>
        </w:rPr>
        <w:tab/>
        <w:t>Б) Меньше 10 лет.</w:t>
      </w:r>
    </w:p>
    <w:p w14:paraId="7F7FBEE6" w14:textId="77777777" w:rsidR="000D199F" w:rsidRPr="006F10E4" w:rsidRDefault="000D199F" w:rsidP="000D199F">
      <w:pPr>
        <w:spacing w:line="360" w:lineRule="auto"/>
        <w:ind w:firstLine="709"/>
        <w:jc w:val="both"/>
        <w:rPr>
          <w:bCs/>
          <w:sz w:val="28"/>
          <w:szCs w:val="28"/>
        </w:rPr>
      </w:pPr>
      <w:r w:rsidRPr="006F10E4">
        <w:rPr>
          <w:bCs/>
          <w:sz w:val="28"/>
          <w:szCs w:val="28"/>
        </w:rPr>
        <w:tab/>
        <w:t>В) В точности 10 лет.</w:t>
      </w:r>
    </w:p>
    <w:p w14:paraId="62CB67A7" w14:textId="77777777" w:rsidR="000D199F" w:rsidRPr="006F10E4" w:rsidRDefault="000D199F" w:rsidP="000D199F">
      <w:pPr>
        <w:spacing w:line="360" w:lineRule="auto"/>
        <w:ind w:firstLine="709"/>
        <w:jc w:val="both"/>
        <w:rPr>
          <w:bCs/>
          <w:sz w:val="28"/>
          <w:szCs w:val="28"/>
        </w:rPr>
      </w:pPr>
      <w:r w:rsidRPr="006F10E4">
        <w:rPr>
          <w:b/>
          <w:bCs/>
          <w:sz w:val="28"/>
          <w:szCs w:val="28"/>
        </w:rPr>
        <w:t>12.</w:t>
      </w:r>
      <w:r w:rsidRPr="006F10E4">
        <w:rPr>
          <w:bCs/>
          <w:sz w:val="28"/>
          <w:szCs w:val="28"/>
        </w:rPr>
        <w:t xml:space="preserve"> Зависит ли доходность за период простой кредитной сделки при постоянных </w:t>
      </w:r>
      <w:r w:rsidRPr="006F10E4">
        <w:rPr>
          <w:bCs/>
          <w:i/>
          <w:sz w:val="28"/>
          <w:szCs w:val="28"/>
        </w:rPr>
        <w:t>финансовых</w:t>
      </w:r>
      <w:r w:rsidRPr="006F10E4">
        <w:rPr>
          <w:bCs/>
          <w:sz w:val="28"/>
          <w:szCs w:val="28"/>
        </w:rPr>
        <w:t xml:space="preserve"> параметрах от ее срока?</w:t>
      </w:r>
    </w:p>
    <w:p w14:paraId="3054534D" w14:textId="77777777" w:rsidR="000D199F" w:rsidRPr="006F10E4" w:rsidRDefault="000D199F" w:rsidP="000D199F">
      <w:pPr>
        <w:spacing w:line="360" w:lineRule="auto"/>
        <w:ind w:firstLine="709"/>
        <w:jc w:val="both"/>
        <w:rPr>
          <w:bCs/>
          <w:sz w:val="28"/>
          <w:szCs w:val="28"/>
        </w:rPr>
      </w:pPr>
      <w:r w:rsidRPr="006F10E4">
        <w:rPr>
          <w:bCs/>
          <w:sz w:val="28"/>
          <w:szCs w:val="28"/>
        </w:rPr>
        <w:tab/>
        <w:t>А) Да.</w:t>
      </w:r>
    </w:p>
    <w:p w14:paraId="2E0C7E73" w14:textId="77777777" w:rsidR="000D199F" w:rsidRPr="006F10E4" w:rsidRDefault="000D199F" w:rsidP="000D199F">
      <w:pPr>
        <w:spacing w:line="360" w:lineRule="auto"/>
        <w:ind w:firstLine="709"/>
        <w:jc w:val="both"/>
        <w:rPr>
          <w:bCs/>
          <w:sz w:val="28"/>
          <w:szCs w:val="28"/>
        </w:rPr>
      </w:pPr>
      <w:r w:rsidRPr="006F10E4">
        <w:rPr>
          <w:bCs/>
          <w:sz w:val="28"/>
          <w:szCs w:val="28"/>
        </w:rPr>
        <w:tab/>
        <w:t>Б) Нет.</w:t>
      </w:r>
    </w:p>
    <w:p w14:paraId="305BD493" w14:textId="77777777" w:rsidR="000D199F" w:rsidRPr="006F10E4" w:rsidRDefault="000D199F" w:rsidP="000D199F">
      <w:pPr>
        <w:spacing w:line="360" w:lineRule="auto"/>
        <w:ind w:firstLine="709"/>
        <w:jc w:val="both"/>
        <w:rPr>
          <w:bCs/>
          <w:sz w:val="28"/>
          <w:szCs w:val="28"/>
        </w:rPr>
      </w:pPr>
      <w:r w:rsidRPr="006F10E4">
        <w:rPr>
          <w:b/>
          <w:bCs/>
          <w:sz w:val="28"/>
          <w:szCs w:val="28"/>
        </w:rPr>
        <w:t>13.</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простая годовая ставка</w:t>
      </w:r>
      <w:r w:rsidRPr="006F10E4">
        <w:rPr>
          <w:bCs/>
          <w:sz w:val="28"/>
          <w:szCs w:val="28"/>
        </w:rPr>
        <w:t xml:space="preserve"> сделки при увеличении срока сделки</w:t>
      </w:r>
    </w:p>
    <w:p w14:paraId="4DF6DA3A"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121EC036"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40C082A0"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34601801" w14:textId="77777777" w:rsidR="000D199F" w:rsidRPr="006F10E4" w:rsidRDefault="000D199F" w:rsidP="000D199F">
      <w:pPr>
        <w:spacing w:line="360" w:lineRule="auto"/>
        <w:ind w:firstLine="709"/>
        <w:jc w:val="both"/>
        <w:rPr>
          <w:bCs/>
          <w:sz w:val="28"/>
          <w:szCs w:val="28"/>
        </w:rPr>
      </w:pPr>
      <w:r w:rsidRPr="006F10E4">
        <w:rPr>
          <w:b/>
          <w:bCs/>
          <w:sz w:val="28"/>
          <w:szCs w:val="28"/>
        </w:rPr>
        <w:t>14.</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 xml:space="preserve">эффективная годовая ставка </w:t>
      </w:r>
      <w:r w:rsidRPr="006F10E4">
        <w:rPr>
          <w:bCs/>
          <w:sz w:val="28"/>
          <w:szCs w:val="28"/>
        </w:rPr>
        <w:t>сделки при увеличении срока сделки</w:t>
      </w:r>
    </w:p>
    <w:p w14:paraId="6585BD1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34C28"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377D7499"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62EED1CB" w14:textId="77777777" w:rsidR="000D199F" w:rsidRPr="006F10E4" w:rsidRDefault="000D199F" w:rsidP="000D199F">
      <w:pPr>
        <w:spacing w:line="360" w:lineRule="auto"/>
        <w:ind w:firstLine="709"/>
        <w:jc w:val="both"/>
        <w:rPr>
          <w:bCs/>
          <w:sz w:val="28"/>
          <w:szCs w:val="28"/>
        </w:rPr>
      </w:pPr>
      <w:r w:rsidRPr="006F10E4">
        <w:rPr>
          <w:b/>
          <w:bCs/>
          <w:sz w:val="28"/>
          <w:szCs w:val="28"/>
        </w:rPr>
        <w:t>15.</w:t>
      </w:r>
      <w:r w:rsidRPr="006F10E4">
        <w:rPr>
          <w:bCs/>
          <w:sz w:val="28"/>
          <w:szCs w:val="28"/>
        </w:rPr>
        <w:t xml:space="preserve"> При </w:t>
      </w:r>
      <w:r w:rsidRPr="006F10E4">
        <w:rPr>
          <w:bCs/>
          <w:i/>
          <w:sz w:val="28"/>
          <w:szCs w:val="28"/>
        </w:rPr>
        <w:t>постоянных</w:t>
      </w:r>
      <w:r w:rsidRPr="006F10E4">
        <w:rPr>
          <w:bCs/>
          <w:sz w:val="28"/>
          <w:szCs w:val="28"/>
        </w:rPr>
        <w:t xml:space="preserve"> </w:t>
      </w:r>
      <w:r w:rsidRPr="006F10E4">
        <w:rPr>
          <w:bCs/>
          <w:i/>
          <w:sz w:val="28"/>
          <w:szCs w:val="28"/>
        </w:rPr>
        <w:t>финансовых</w:t>
      </w:r>
      <w:r w:rsidRPr="006F10E4">
        <w:rPr>
          <w:bCs/>
          <w:sz w:val="28"/>
          <w:szCs w:val="28"/>
        </w:rPr>
        <w:t xml:space="preserve"> параметрах сделки ее </w:t>
      </w:r>
      <w:r w:rsidRPr="006F10E4">
        <w:rPr>
          <w:bCs/>
          <w:i/>
          <w:sz w:val="28"/>
          <w:szCs w:val="28"/>
        </w:rPr>
        <w:t xml:space="preserve">простая годовая ставка </w:t>
      </w:r>
      <w:r w:rsidRPr="006F10E4">
        <w:rPr>
          <w:bCs/>
          <w:iCs/>
          <w:sz w:val="28"/>
          <w:szCs w:val="28"/>
        </w:rPr>
        <w:t>с</w:t>
      </w:r>
      <w:r w:rsidRPr="006F10E4">
        <w:rPr>
          <w:bCs/>
          <w:sz w:val="28"/>
          <w:szCs w:val="28"/>
        </w:rPr>
        <w:t>делки при уменьшении срока сделки</w:t>
      </w:r>
    </w:p>
    <w:p w14:paraId="7EF34C2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CAA10"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0E803FE1" w14:textId="16DAF7E1" w:rsidR="000D199F" w:rsidRPr="00F85D1F" w:rsidRDefault="000D199F" w:rsidP="00F85D1F">
      <w:pPr>
        <w:spacing w:line="360" w:lineRule="auto"/>
        <w:ind w:firstLine="709"/>
        <w:jc w:val="both"/>
        <w:rPr>
          <w:bCs/>
          <w:sz w:val="28"/>
          <w:szCs w:val="28"/>
        </w:rPr>
      </w:pPr>
      <w:r w:rsidRPr="006F10E4">
        <w:rPr>
          <w:bCs/>
          <w:sz w:val="28"/>
          <w:szCs w:val="28"/>
        </w:rPr>
        <w:tab/>
        <w:t>В) Остается неизменной.</w:t>
      </w:r>
    </w:p>
    <w:p w14:paraId="691F613E" w14:textId="77777777" w:rsidR="000D199F" w:rsidRDefault="000D199F" w:rsidP="000D199F">
      <w:pPr>
        <w:jc w:val="center"/>
        <w:rPr>
          <w:b/>
          <w:i/>
          <w:sz w:val="28"/>
          <w:szCs w:val="28"/>
        </w:rPr>
      </w:pPr>
    </w:p>
    <w:p w14:paraId="73E284CD" w14:textId="77777777" w:rsidR="000D199F" w:rsidRDefault="000D199F" w:rsidP="000D199F">
      <w:pPr>
        <w:jc w:val="center"/>
        <w:rPr>
          <w:b/>
          <w:i/>
          <w:sz w:val="28"/>
          <w:szCs w:val="28"/>
        </w:rPr>
      </w:pPr>
      <w:r w:rsidRPr="00861ACA">
        <w:rPr>
          <w:b/>
          <w:i/>
          <w:sz w:val="28"/>
          <w:szCs w:val="28"/>
        </w:rPr>
        <w:lastRenderedPageBreak/>
        <w:t>Теоретические вопросы для подготовки к экзамену</w:t>
      </w:r>
    </w:p>
    <w:p w14:paraId="540DA149" w14:textId="77777777" w:rsidR="000D199F" w:rsidRPr="00861ACA" w:rsidRDefault="000D199F" w:rsidP="000D199F">
      <w:pPr>
        <w:jc w:val="center"/>
        <w:rPr>
          <w:b/>
          <w:i/>
          <w:sz w:val="28"/>
          <w:szCs w:val="28"/>
        </w:rPr>
      </w:pPr>
    </w:p>
    <w:p w14:paraId="29F14E41"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2953DA33"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10E68E0D"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7E4530C"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D52FAC2"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436AA0A5"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6CA1AE4F"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11A8FAC6"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1AA92AF7"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66E1FF93"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07168CF0"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7298133" w14:textId="77777777" w:rsidR="000D199F" w:rsidRPr="003704EB"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5E4E22DE"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16. Модели оценки стоимости опционов. </w:t>
      </w:r>
    </w:p>
    <w:p w14:paraId="769C985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17. Полнота рынка капитала и принцип детерминированного оценивания. Принципы безарбитражности. </w:t>
      </w:r>
    </w:p>
    <w:p w14:paraId="708CCE1E" w14:textId="77777777" w:rsidR="000D199F" w:rsidRPr="003704EB" w:rsidRDefault="000D199F" w:rsidP="000D199F">
      <w:pPr>
        <w:suppressAutoHyphens/>
        <w:spacing w:line="360" w:lineRule="auto"/>
        <w:ind w:firstLine="709"/>
        <w:jc w:val="both"/>
        <w:rPr>
          <w:b/>
          <w:sz w:val="28"/>
          <w:szCs w:val="28"/>
        </w:rPr>
      </w:pPr>
      <w:r w:rsidRPr="003704EB">
        <w:rPr>
          <w:sz w:val="28"/>
          <w:szCs w:val="28"/>
        </w:rPr>
        <w:t xml:space="preserve">18. Вероятностные характеристики доходности ценных бумаг и их оценка в </w:t>
      </w:r>
      <w:r w:rsidRPr="003704EB">
        <w:rPr>
          <w:b/>
          <w:sz w:val="28"/>
          <w:szCs w:val="28"/>
          <w:lang w:val="en-US"/>
        </w:rPr>
        <w:t>Excel</w:t>
      </w:r>
      <w:r w:rsidRPr="003704EB">
        <w:rPr>
          <w:b/>
          <w:sz w:val="28"/>
          <w:szCs w:val="28"/>
        </w:rPr>
        <w:t>.</w:t>
      </w:r>
    </w:p>
    <w:p w14:paraId="64CC3BA0" w14:textId="77777777" w:rsidR="000D199F" w:rsidRPr="003704EB" w:rsidRDefault="000D199F" w:rsidP="000D199F">
      <w:pPr>
        <w:suppressAutoHyphens/>
        <w:spacing w:line="360" w:lineRule="auto"/>
        <w:ind w:firstLine="709"/>
        <w:jc w:val="both"/>
        <w:rPr>
          <w:sz w:val="28"/>
          <w:szCs w:val="28"/>
        </w:rPr>
      </w:pPr>
      <w:r w:rsidRPr="003704EB">
        <w:rPr>
          <w:sz w:val="28"/>
          <w:szCs w:val="28"/>
        </w:rPr>
        <w:t>19. Вероятностные характеристики портфеля ценных бумаг.</w:t>
      </w:r>
    </w:p>
    <w:p w14:paraId="0A18442B" w14:textId="77777777" w:rsidR="000D199F" w:rsidRPr="003704EB" w:rsidRDefault="000D199F" w:rsidP="000D199F">
      <w:pPr>
        <w:suppressAutoHyphens/>
        <w:spacing w:line="360" w:lineRule="auto"/>
        <w:ind w:firstLine="709"/>
        <w:jc w:val="both"/>
        <w:rPr>
          <w:sz w:val="28"/>
          <w:szCs w:val="28"/>
        </w:rPr>
      </w:pPr>
      <w:r w:rsidRPr="003704EB">
        <w:rPr>
          <w:sz w:val="28"/>
          <w:szCs w:val="28"/>
        </w:rPr>
        <w:t>20. Модели Марковица и Блека. Задача определения структуры рискового портфеля с минимальной дисперсией и заданным уровнем доходности.</w:t>
      </w:r>
    </w:p>
    <w:p w14:paraId="5FFBCD55" w14:textId="77777777" w:rsidR="000D199F" w:rsidRPr="003704EB" w:rsidRDefault="000D199F" w:rsidP="000D199F">
      <w:pPr>
        <w:suppressAutoHyphens/>
        <w:spacing w:line="360" w:lineRule="auto"/>
        <w:ind w:firstLine="709"/>
        <w:jc w:val="both"/>
        <w:rPr>
          <w:sz w:val="28"/>
          <w:szCs w:val="28"/>
        </w:rPr>
      </w:pPr>
      <w:r w:rsidRPr="003704EB">
        <w:rPr>
          <w:sz w:val="28"/>
          <w:szCs w:val="28"/>
        </w:rPr>
        <w:lastRenderedPageBreak/>
        <w:t>21. Модель Тобина. Задача определения структуры комбинированного портфеля с минимальной дисперсией и заданным уровнем доходности.</w:t>
      </w:r>
    </w:p>
    <w:p w14:paraId="5A011A0F" w14:textId="77777777" w:rsidR="000D199F" w:rsidRPr="003704EB" w:rsidRDefault="000D199F" w:rsidP="000D199F">
      <w:pPr>
        <w:suppressAutoHyphens/>
        <w:spacing w:line="360" w:lineRule="auto"/>
        <w:ind w:firstLine="709"/>
        <w:jc w:val="both"/>
        <w:rPr>
          <w:sz w:val="28"/>
          <w:szCs w:val="28"/>
        </w:rPr>
      </w:pPr>
      <w:r w:rsidRPr="003704EB">
        <w:rPr>
          <w:sz w:val="28"/>
          <w:szCs w:val="28"/>
        </w:rPr>
        <w:t>22. Основные предположения линейной регрессионной модели.</w:t>
      </w:r>
    </w:p>
    <w:p w14:paraId="775185AA"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23. Модель </w:t>
      </w:r>
      <w:r w:rsidRPr="003704EB">
        <w:rPr>
          <w:i/>
          <w:sz w:val="28"/>
          <w:szCs w:val="28"/>
        </w:rPr>
        <w:t>САРМ</w:t>
      </w:r>
      <w:r w:rsidRPr="003704EB">
        <w:rPr>
          <w:sz w:val="28"/>
          <w:szCs w:val="28"/>
        </w:rPr>
        <w:t>: предпосылки модели, основное уравнение модели.</w:t>
      </w:r>
    </w:p>
    <w:p w14:paraId="0D81D142"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24. Мера риска в модели </w:t>
      </w:r>
      <w:r w:rsidRPr="003704EB">
        <w:rPr>
          <w:i/>
          <w:sz w:val="28"/>
          <w:szCs w:val="28"/>
        </w:rPr>
        <w:t>САРМ</w:t>
      </w:r>
      <w:r w:rsidRPr="003704EB">
        <w:rPr>
          <w:sz w:val="28"/>
          <w:szCs w:val="28"/>
        </w:rPr>
        <w:t>: коэффициент "бета" ценной бумаги, коэффициент "бета" портфеля ценных бумаг.</w:t>
      </w:r>
    </w:p>
    <w:p w14:paraId="48458640" w14:textId="77777777" w:rsidR="000D199F" w:rsidRPr="003704EB" w:rsidRDefault="000D199F" w:rsidP="000D199F">
      <w:pPr>
        <w:suppressAutoHyphens/>
        <w:spacing w:line="360" w:lineRule="auto"/>
        <w:ind w:firstLine="709"/>
        <w:jc w:val="both"/>
        <w:rPr>
          <w:sz w:val="28"/>
          <w:szCs w:val="28"/>
        </w:rPr>
      </w:pPr>
      <w:r w:rsidRPr="003704EB">
        <w:rPr>
          <w:sz w:val="28"/>
          <w:szCs w:val="28"/>
        </w:rPr>
        <w:t>25. Модель равновесных цен: функция полезности инвестора.</w:t>
      </w:r>
    </w:p>
    <w:p w14:paraId="2E3C24B6" w14:textId="77777777" w:rsidR="000D199F" w:rsidRPr="003704EB" w:rsidRDefault="000D199F" w:rsidP="000D199F">
      <w:pPr>
        <w:suppressAutoHyphens/>
        <w:spacing w:line="360" w:lineRule="auto"/>
        <w:ind w:firstLine="709"/>
        <w:jc w:val="both"/>
        <w:rPr>
          <w:sz w:val="28"/>
          <w:szCs w:val="28"/>
        </w:rPr>
      </w:pPr>
      <w:r w:rsidRPr="003704EB">
        <w:rPr>
          <w:sz w:val="28"/>
          <w:szCs w:val="28"/>
        </w:rPr>
        <w:t>26. Диверсификация.  Рыночный и собственный риски портфеля.</w:t>
      </w:r>
    </w:p>
    <w:p w14:paraId="54591D54" w14:textId="77777777" w:rsidR="000D199F" w:rsidRPr="003704EB" w:rsidRDefault="000D199F" w:rsidP="000D199F">
      <w:pPr>
        <w:suppressAutoHyphens/>
        <w:spacing w:line="360" w:lineRule="auto"/>
        <w:ind w:firstLine="709"/>
        <w:jc w:val="both"/>
        <w:rPr>
          <w:sz w:val="28"/>
          <w:szCs w:val="28"/>
        </w:rPr>
      </w:pPr>
      <w:r w:rsidRPr="003704EB">
        <w:rPr>
          <w:sz w:val="28"/>
          <w:szCs w:val="28"/>
        </w:rPr>
        <w:t>27. Рыночная (однофакторная) модель. Бета ценной бумаги.</w:t>
      </w:r>
    </w:p>
    <w:p w14:paraId="79C6F6BB" w14:textId="77777777" w:rsidR="000D199F" w:rsidRDefault="000D199F" w:rsidP="000D199F">
      <w:pPr>
        <w:spacing w:line="360" w:lineRule="auto"/>
        <w:ind w:left="720"/>
        <w:jc w:val="both"/>
        <w:rPr>
          <w:sz w:val="28"/>
          <w:szCs w:val="28"/>
        </w:rPr>
      </w:pPr>
    </w:p>
    <w:p w14:paraId="60F44E41" w14:textId="77777777" w:rsidR="000D199F" w:rsidRPr="00EE597B" w:rsidRDefault="000D199F" w:rsidP="000D199F">
      <w:pPr>
        <w:spacing w:line="360" w:lineRule="auto"/>
        <w:ind w:left="720"/>
        <w:jc w:val="center"/>
        <w:rPr>
          <w:b/>
          <w:i/>
          <w:sz w:val="28"/>
          <w:szCs w:val="28"/>
        </w:rPr>
      </w:pPr>
      <w:r w:rsidRPr="00EE597B">
        <w:rPr>
          <w:b/>
          <w:i/>
          <w:sz w:val="28"/>
          <w:szCs w:val="28"/>
        </w:rPr>
        <w:t>Пример экзаменационного билета</w:t>
      </w:r>
    </w:p>
    <w:p w14:paraId="176B0A3A" w14:textId="77777777" w:rsidR="000D199F" w:rsidRPr="00D1349D" w:rsidRDefault="000D199F" w:rsidP="000D199F">
      <w:pPr>
        <w:spacing w:line="360" w:lineRule="auto"/>
        <w:ind w:left="720"/>
        <w:jc w:val="center"/>
        <w:rPr>
          <w:sz w:val="28"/>
          <w:szCs w:val="28"/>
        </w:rPr>
      </w:pPr>
      <w:r>
        <w:rPr>
          <w:sz w:val="28"/>
          <w:szCs w:val="28"/>
        </w:rPr>
        <w:t>Билет</w:t>
      </w:r>
      <w:r w:rsidRPr="00D1349D">
        <w:rPr>
          <w:sz w:val="28"/>
          <w:szCs w:val="28"/>
        </w:rPr>
        <w:t xml:space="preserve"> № </w:t>
      </w:r>
    </w:p>
    <w:p w14:paraId="00741B28" w14:textId="77777777" w:rsidR="000D199F" w:rsidRPr="00D1349D" w:rsidRDefault="000D199F" w:rsidP="000D199F">
      <w:pPr>
        <w:spacing w:line="360" w:lineRule="auto"/>
        <w:ind w:left="720"/>
        <w:jc w:val="both"/>
        <w:rPr>
          <w:sz w:val="28"/>
          <w:szCs w:val="28"/>
        </w:rPr>
      </w:pPr>
    </w:p>
    <w:p w14:paraId="014276F9" w14:textId="77777777" w:rsidR="000D199F" w:rsidRPr="00D1349D" w:rsidRDefault="000D199F" w:rsidP="000D199F">
      <w:pPr>
        <w:spacing w:line="360" w:lineRule="auto"/>
        <w:ind w:left="720"/>
        <w:jc w:val="both"/>
        <w:rPr>
          <w:sz w:val="28"/>
          <w:szCs w:val="28"/>
        </w:rPr>
      </w:pPr>
      <w:r w:rsidRPr="00F43F2D">
        <w:rPr>
          <w:b/>
          <w:bCs/>
          <w:sz w:val="28"/>
          <w:szCs w:val="28"/>
        </w:rPr>
        <w:t>1.</w:t>
      </w:r>
      <w:r w:rsidRPr="00E91588">
        <w:rPr>
          <w:sz w:val="28"/>
          <w:szCs w:val="28"/>
        </w:rPr>
        <w:t xml:space="preserve"> </w:t>
      </w:r>
      <w:r w:rsidRPr="00D1349D">
        <w:rPr>
          <w:sz w:val="28"/>
          <w:szCs w:val="28"/>
        </w:rPr>
        <w:t>(</w:t>
      </w:r>
      <w:r w:rsidRPr="00E91588">
        <w:rPr>
          <w:sz w:val="28"/>
          <w:szCs w:val="28"/>
        </w:rPr>
        <w:t>1</w:t>
      </w:r>
      <w:r w:rsidRPr="00D1349D">
        <w:rPr>
          <w:sz w:val="28"/>
          <w:szCs w:val="28"/>
        </w:rPr>
        <w:t xml:space="preserve">0 баллов) Диверсификация.  Рыночный и собственный риски портфеля. </w:t>
      </w:r>
    </w:p>
    <w:p w14:paraId="6DDACCBA" w14:textId="77777777" w:rsidR="000D199F" w:rsidRPr="00D1349D" w:rsidRDefault="000D199F" w:rsidP="000D199F">
      <w:pPr>
        <w:spacing w:line="360" w:lineRule="auto"/>
        <w:ind w:left="720"/>
        <w:jc w:val="both"/>
        <w:rPr>
          <w:bCs/>
          <w:sz w:val="28"/>
          <w:szCs w:val="28"/>
        </w:rPr>
      </w:pPr>
      <w:r w:rsidRPr="00F43F2D">
        <w:rPr>
          <w:b/>
          <w:sz w:val="28"/>
          <w:szCs w:val="28"/>
        </w:rPr>
        <w:t>2.</w:t>
      </w:r>
      <w:r w:rsidRPr="00F43F2D">
        <w:rPr>
          <w:bCs/>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D1349D">
        <w:rPr>
          <w:bCs/>
          <w:sz w:val="28"/>
          <w:szCs w:val="28"/>
        </w:rPr>
        <w:t xml:space="preserve"> Укажите номер правильного ответа! </w:t>
      </w:r>
    </w:p>
    <w:p w14:paraId="7DECEF97" w14:textId="77777777" w:rsidR="000D199F" w:rsidRPr="00D1349D" w:rsidRDefault="000D199F" w:rsidP="000D199F">
      <w:pPr>
        <w:spacing w:line="360" w:lineRule="auto"/>
        <w:ind w:left="720"/>
        <w:jc w:val="both"/>
        <w:rPr>
          <w:bCs/>
          <w:sz w:val="28"/>
          <w:szCs w:val="28"/>
        </w:rPr>
      </w:pPr>
      <w:r w:rsidRPr="00D1349D">
        <w:rPr>
          <w:bCs/>
          <w:sz w:val="28"/>
          <w:szCs w:val="28"/>
        </w:rPr>
        <w:t xml:space="preserve">Доля актива, входящего в портфель, определяется как  </w:t>
      </w:r>
    </w:p>
    <w:p w14:paraId="05B07AA8" w14:textId="77777777" w:rsidR="000D199F" w:rsidRPr="00D1349D" w:rsidRDefault="000D199F" w:rsidP="000D199F">
      <w:pPr>
        <w:spacing w:line="360" w:lineRule="auto"/>
        <w:ind w:left="720"/>
        <w:jc w:val="both"/>
        <w:rPr>
          <w:bCs/>
          <w:i/>
          <w:sz w:val="28"/>
          <w:szCs w:val="28"/>
        </w:rPr>
      </w:pPr>
      <w:r w:rsidRPr="00D1349D">
        <w:rPr>
          <w:bCs/>
          <w:sz w:val="28"/>
          <w:szCs w:val="28"/>
        </w:rPr>
        <w:t xml:space="preserve">1)   сумма средств, затраченных на приобретение актива; 2)  отношение величины средств, затрачиваемых на приобретение данного актива, к стоимости всего портфеля; 3) отношение средств, полученных после продажи актива к его первоначальной стоимости. </w:t>
      </w:r>
    </w:p>
    <w:p w14:paraId="5E5E29D0" w14:textId="77777777" w:rsidR="000D199F" w:rsidRDefault="000D199F" w:rsidP="000D199F">
      <w:pPr>
        <w:spacing w:line="360" w:lineRule="auto"/>
        <w:ind w:left="720"/>
        <w:jc w:val="both"/>
        <w:rPr>
          <w:sz w:val="28"/>
          <w:szCs w:val="28"/>
        </w:rPr>
      </w:pPr>
      <w:r w:rsidRPr="00F43F2D">
        <w:rPr>
          <w:b/>
          <w:sz w:val="28"/>
          <w:szCs w:val="28"/>
        </w:rPr>
        <w:t>3.</w:t>
      </w:r>
      <w:r w:rsidRPr="00F43F2D">
        <w:rPr>
          <w:bCs/>
          <w:sz w:val="28"/>
          <w:szCs w:val="28"/>
        </w:rPr>
        <w:t xml:space="preserve"> </w:t>
      </w:r>
      <w:r w:rsidRPr="00D1349D">
        <w:rPr>
          <w:bCs/>
          <w:sz w:val="28"/>
          <w:szCs w:val="28"/>
        </w:rPr>
        <w:t>(</w:t>
      </w:r>
      <w:r w:rsidRPr="00F43F2D">
        <w:rPr>
          <w:sz w:val="28"/>
          <w:szCs w:val="28"/>
        </w:rPr>
        <w:t>15</w:t>
      </w:r>
      <w:r w:rsidRPr="00D1349D">
        <w:rPr>
          <w:sz w:val="28"/>
          <w:szCs w:val="28"/>
        </w:rPr>
        <w:t xml:space="preserve"> баллов) Вексель стоимостью 150000 руб. учитывается за 2 года до погашения по сложной учетной ставке 12% годовых. Найдите сумму, получаемую векселедержателем, и величину дисконта.  </w:t>
      </w:r>
    </w:p>
    <w:p w14:paraId="5D7705E6" w14:textId="77777777" w:rsidR="000D199F" w:rsidRPr="00F43F2D" w:rsidRDefault="000D199F" w:rsidP="000D199F">
      <w:pPr>
        <w:spacing w:line="360" w:lineRule="auto"/>
        <w:ind w:left="720"/>
        <w:jc w:val="both"/>
        <w:rPr>
          <w:sz w:val="28"/>
          <w:szCs w:val="28"/>
        </w:rPr>
      </w:pPr>
      <w:r w:rsidRPr="00F43F2D">
        <w:rPr>
          <w:b/>
          <w:bCs/>
          <w:sz w:val="28"/>
          <w:szCs w:val="28"/>
        </w:rPr>
        <w:t>4.</w:t>
      </w:r>
      <w:r w:rsidRPr="00F43F2D">
        <w:rPr>
          <w:sz w:val="28"/>
          <w:szCs w:val="28"/>
        </w:rPr>
        <w:t xml:space="preserve"> </w:t>
      </w:r>
      <w:r w:rsidRPr="00D1349D">
        <w:rPr>
          <w:bCs/>
          <w:sz w:val="28"/>
          <w:szCs w:val="28"/>
        </w:rPr>
        <w:t>(</w:t>
      </w:r>
      <w:r w:rsidRPr="00F43F2D">
        <w:rPr>
          <w:sz w:val="28"/>
          <w:szCs w:val="28"/>
        </w:rPr>
        <w:t>15</w:t>
      </w:r>
      <w:r w:rsidRPr="00D1349D">
        <w:rPr>
          <w:sz w:val="28"/>
          <w:szCs w:val="28"/>
        </w:rPr>
        <w:t xml:space="preserve"> баллов)</w:t>
      </w:r>
      <w:r w:rsidRPr="00F43F2D">
        <w:rPr>
          <w:sz w:val="28"/>
          <w:szCs w:val="28"/>
        </w:rPr>
        <w:t xml:space="preserve"> Пусть на рынке обращаются две облигации с параметрами</w:t>
      </w:r>
    </w:p>
    <w:tbl>
      <w:tblPr>
        <w:tblStyle w:val="a4"/>
        <w:tblW w:w="0" w:type="auto"/>
        <w:jc w:val="center"/>
        <w:tblBorders>
          <w:insideV w:val="none" w:sz="0" w:space="0" w:color="auto"/>
        </w:tblBorders>
        <w:tblLook w:val="04A0" w:firstRow="1" w:lastRow="0" w:firstColumn="1" w:lastColumn="0" w:noHBand="0" w:noVBand="1"/>
      </w:tblPr>
      <w:tblGrid>
        <w:gridCol w:w="1360"/>
        <w:gridCol w:w="1260"/>
        <w:gridCol w:w="1340"/>
        <w:gridCol w:w="1380"/>
      </w:tblGrid>
      <w:tr w:rsidR="000D199F" w:rsidRPr="00F43F2D" w14:paraId="7C3292A8" w14:textId="77777777" w:rsidTr="000D199F">
        <w:trPr>
          <w:trHeight w:val="330"/>
          <w:jc w:val="center"/>
        </w:trPr>
        <w:tc>
          <w:tcPr>
            <w:tcW w:w="1360" w:type="dxa"/>
            <w:noWrap/>
            <w:hideMark/>
          </w:tcPr>
          <w:p w14:paraId="3A2A33A1" w14:textId="77777777" w:rsidR="000D199F" w:rsidRPr="00F43F2D" w:rsidRDefault="000D199F" w:rsidP="000D199F">
            <w:pPr>
              <w:spacing w:line="360" w:lineRule="auto"/>
              <w:jc w:val="both"/>
              <w:rPr>
                <w:sz w:val="28"/>
                <w:szCs w:val="28"/>
              </w:rPr>
            </w:pPr>
          </w:p>
        </w:tc>
        <w:tc>
          <w:tcPr>
            <w:tcW w:w="1260" w:type="dxa"/>
            <w:noWrap/>
            <w:hideMark/>
          </w:tcPr>
          <w:p w14:paraId="000B709F" w14:textId="77777777" w:rsidR="000D199F" w:rsidRPr="00F43F2D" w:rsidRDefault="000D199F" w:rsidP="000D199F">
            <w:pPr>
              <w:spacing w:line="360" w:lineRule="auto"/>
              <w:jc w:val="both"/>
              <w:rPr>
                <w:sz w:val="28"/>
                <w:szCs w:val="28"/>
              </w:rPr>
            </w:pPr>
            <m:oMath>
              <m:r>
                <w:rPr>
                  <w:rFonts w:ascii="Cambria Math" w:hAnsi="Cambria Math"/>
                  <w:sz w:val="28"/>
                  <w:szCs w:val="28"/>
                </w:rPr>
                <m:t>F</m:t>
              </m:r>
            </m:oMath>
            <w:r w:rsidRPr="00F43F2D">
              <w:rPr>
                <w:sz w:val="28"/>
                <w:szCs w:val="28"/>
              </w:rPr>
              <w:t xml:space="preserve"> (руб.)</w:t>
            </w:r>
          </w:p>
        </w:tc>
        <w:tc>
          <w:tcPr>
            <w:tcW w:w="1340" w:type="dxa"/>
            <w:noWrap/>
            <w:hideMark/>
          </w:tcPr>
          <w:p w14:paraId="51EC4207"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m</m:t>
                </m:r>
              </m:oMath>
            </m:oMathPara>
          </w:p>
        </w:tc>
        <w:tc>
          <w:tcPr>
            <w:tcW w:w="1380" w:type="dxa"/>
            <w:noWrap/>
            <w:hideMark/>
          </w:tcPr>
          <w:p w14:paraId="6FADDE35"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c</m:t>
                </m:r>
              </m:oMath>
            </m:oMathPara>
          </w:p>
        </w:tc>
      </w:tr>
      <w:tr w:rsidR="000D199F" w:rsidRPr="00F43F2D" w14:paraId="165445A0" w14:textId="77777777" w:rsidTr="000D199F">
        <w:trPr>
          <w:trHeight w:val="375"/>
          <w:jc w:val="center"/>
        </w:trPr>
        <w:tc>
          <w:tcPr>
            <w:tcW w:w="1360" w:type="dxa"/>
            <w:noWrap/>
            <w:hideMark/>
          </w:tcPr>
          <w:p w14:paraId="3B313D87" w14:textId="77777777" w:rsidR="000D199F" w:rsidRPr="00F43F2D" w:rsidRDefault="000D199F" w:rsidP="000D199F">
            <w:pPr>
              <w:spacing w:line="360" w:lineRule="auto"/>
              <w:jc w:val="both"/>
              <w:rPr>
                <w:sz w:val="28"/>
                <w:szCs w:val="28"/>
              </w:rPr>
            </w:pPr>
            <w:r w:rsidRPr="00F43F2D">
              <w:rPr>
                <w:i/>
                <w:iCs/>
                <w:sz w:val="28"/>
                <w:szCs w:val="28"/>
              </w:rPr>
              <w:lastRenderedPageBreak/>
              <w:t>В</w:t>
            </w:r>
            <w:r w:rsidRPr="00F43F2D">
              <w:rPr>
                <w:sz w:val="28"/>
                <w:szCs w:val="28"/>
                <w:vertAlign w:val="subscript"/>
              </w:rPr>
              <w:t>1</w:t>
            </w:r>
          </w:p>
        </w:tc>
        <w:tc>
          <w:tcPr>
            <w:tcW w:w="1260" w:type="dxa"/>
            <w:noWrap/>
            <w:hideMark/>
          </w:tcPr>
          <w:p w14:paraId="6B123FAE"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3621D5AC" w14:textId="77777777" w:rsidR="000D199F" w:rsidRPr="00F43F2D" w:rsidRDefault="000D199F" w:rsidP="000D199F">
            <w:pPr>
              <w:spacing w:line="360" w:lineRule="auto"/>
              <w:jc w:val="both"/>
              <w:rPr>
                <w:sz w:val="28"/>
                <w:szCs w:val="28"/>
              </w:rPr>
            </w:pPr>
            <w:r w:rsidRPr="00F43F2D">
              <w:rPr>
                <w:sz w:val="28"/>
                <w:szCs w:val="28"/>
              </w:rPr>
              <w:t>4</w:t>
            </w:r>
          </w:p>
        </w:tc>
        <w:tc>
          <w:tcPr>
            <w:tcW w:w="1380" w:type="dxa"/>
            <w:noWrap/>
            <w:hideMark/>
          </w:tcPr>
          <w:p w14:paraId="4B0EEAD8" w14:textId="77777777" w:rsidR="000D199F" w:rsidRPr="00F43F2D" w:rsidRDefault="000D199F" w:rsidP="000D199F">
            <w:pPr>
              <w:spacing w:line="360" w:lineRule="auto"/>
              <w:jc w:val="both"/>
              <w:rPr>
                <w:sz w:val="28"/>
                <w:szCs w:val="28"/>
              </w:rPr>
            </w:pPr>
            <w:r w:rsidRPr="00F43F2D">
              <w:rPr>
                <w:sz w:val="28"/>
                <w:szCs w:val="28"/>
              </w:rPr>
              <w:t>10%</w:t>
            </w:r>
          </w:p>
        </w:tc>
      </w:tr>
      <w:tr w:rsidR="000D199F" w:rsidRPr="00F43F2D" w14:paraId="492B6B03" w14:textId="77777777" w:rsidTr="000D199F">
        <w:trPr>
          <w:trHeight w:val="375"/>
          <w:jc w:val="center"/>
        </w:trPr>
        <w:tc>
          <w:tcPr>
            <w:tcW w:w="1360" w:type="dxa"/>
            <w:noWrap/>
            <w:hideMark/>
          </w:tcPr>
          <w:p w14:paraId="39FFC6D8" w14:textId="77777777" w:rsidR="000D199F" w:rsidRPr="00F43F2D" w:rsidRDefault="000D199F" w:rsidP="000D199F">
            <w:pPr>
              <w:spacing w:line="360" w:lineRule="auto"/>
              <w:jc w:val="both"/>
              <w:rPr>
                <w:sz w:val="28"/>
                <w:szCs w:val="28"/>
              </w:rPr>
            </w:pPr>
            <w:r w:rsidRPr="00F43F2D">
              <w:rPr>
                <w:i/>
                <w:iCs/>
                <w:sz w:val="28"/>
                <w:szCs w:val="28"/>
              </w:rPr>
              <w:t>В</w:t>
            </w:r>
            <w:r w:rsidRPr="00F43F2D">
              <w:rPr>
                <w:sz w:val="28"/>
                <w:szCs w:val="28"/>
                <w:vertAlign w:val="subscript"/>
              </w:rPr>
              <w:t>2</w:t>
            </w:r>
          </w:p>
        </w:tc>
        <w:tc>
          <w:tcPr>
            <w:tcW w:w="1260" w:type="dxa"/>
            <w:noWrap/>
            <w:hideMark/>
          </w:tcPr>
          <w:p w14:paraId="247C1D65"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488065C3" w14:textId="77777777" w:rsidR="000D199F" w:rsidRPr="00F43F2D" w:rsidRDefault="000D199F" w:rsidP="000D199F">
            <w:pPr>
              <w:spacing w:line="360" w:lineRule="auto"/>
              <w:jc w:val="both"/>
              <w:rPr>
                <w:sz w:val="28"/>
                <w:szCs w:val="28"/>
              </w:rPr>
            </w:pPr>
            <w:r w:rsidRPr="00F43F2D">
              <w:rPr>
                <w:sz w:val="28"/>
                <w:szCs w:val="28"/>
              </w:rPr>
              <w:t>16</w:t>
            </w:r>
          </w:p>
        </w:tc>
        <w:tc>
          <w:tcPr>
            <w:tcW w:w="1380" w:type="dxa"/>
            <w:noWrap/>
            <w:hideMark/>
          </w:tcPr>
          <w:p w14:paraId="00CCBAEB" w14:textId="77777777" w:rsidR="000D199F" w:rsidRPr="00F43F2D" w:rsidRDefault="000D199F" w:rsidP="000D199F">
            <w:pPr>
              <w:spacing w:line="360" w:lineRule="auto"/>
              <w:jc w:val="both"/>
              <w:rPr>
                <w:sz w:val="28"/>
                <w:szCs w:val="28"/>
              </w:rPr>
            </w:pPr>
            <w:r w:rsidRPr="00F43F2D">
              <w:rPr>
                <w:sz w:val="28"/>
                <w:szCs w:val="28"/>
              </w:rPr>
              <w:t>12%</w:t>
            </w:r>
          </w:p>
        </w:tc>
      </w:tr>
    </w:tbl>
    <w:p w14:paraId="21B54149" w14:textId="77777777" w:rsidR="000D199F" w:rsidRPr="00F43F2D" w:rsidRDefault="000D199F" w:rsidP="000D199F">
      <w:pPr>
        <w:spacing w:line="360" w:lineRule="auto"/>
        <w:ind w:left="720"/>
        <w:jc w:val="both"/>
        <w:rPr>
          <w:sz w:val="28"/>
          <w:szCs w:val="28"/>
        </w:rPr>
      </w:pPr>
    </w:p>
    <w:p w14:paraId="419661BD" w14:textId="77777777" w:rsidR="000D199F" w:rsidRPr="00F43F2D" w:rsidRDefault="000D199F" w:rsidP="000D199F">
      <w:pPr>
        <w:spacing w:line="360" w:lineRule="auto"/>
        <w:ind w:left="720"/>
        <w:jc w:val="both"/>
        <w:rPr>
          <w:sz w:val="28"/>
          <w:szCs w:val="28"/>
        </w:rPr>
      </w:pPr>
      <w:r w:rsidRPr="00F43F2D">
        <w:rPr>
          <w:sz w:val="28"/>
          <w:szCs w:val="28"/>
        </w:rPr>
        <w:t>Инвестор сформировал портфель из этих облигаций с позиционным вектором (5,-2). Найти полную реализованную доходность портфеля, если инвестиционный период инвестора пять лет, начальная рыночная ставка равна 15%, конечная 10%, а ставка реинвестирования 8% годовых.</w:t>
      </w:r>
    </w:p>
    <w:p w14:paraId="41306FCB" w14:textId="77777777" w:rsidR="000D199F" w:rsidRPr="006F10E4" w:rsidRDefault="000D199F" w:rsidP="000D199F">
      <w:pPr>
        <w:spacing w:line="360" w:lineRule="auto"/>
        <w:ind w:left="720"/>
        <w:jc w:val="both"/>
        <w:rPr>
          <w:sz w:val="28"/>
          <w:szCs w:val="28"/>
        </w:rPr>
      </w:pPr>
      <w:r w:rsidRPr="00F43F2D">
        <w:rPr>
          <w:b/>
          <w:bCs/>
          <w:sz w:val="28"/>
          <w:szCs w:val="28"/>
        </w:rPr>
        <w:t>5.</w:t>
      </w:r>
      <w:r w:rsidRPr="00F43F2D">
        <w:rPr>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F43F2D">
        <w:rPr>
          <w:sz w:val="28"/>
          <w:szCs w:val="28"/>
        </w:rPr>
        <w:t xml:space="preserve"> </w:t>
      </w:r>
      <w:r>
        <w:rPr>
          <w:sz w:val="28"/>
          <w:szCs w:val="28"/>
          <w:lang w:bidi="ar-EG"/>
        </w:rPr>
        <w:t xml:space="preserve">Перед истечением срока действия контракта цена опциона пут на акцию равна 150 руб., цена исполнения – 1000 руб., цена спот акции – 900 руб. Выяснить, возможен ли арбитраж. В случае положительного ответа найти величину арбитражной прибыли и </w:t>
      </w:r>
      <w:r w:rsidRPr="006F10E4">
        <w:rPr>
          <w:sz w:val="28"/>
          <w:szCs w:val="28"/>
          <w:lang w:bidi="ar-EG"/>
        </w:rPr>
        <w:t>определить стратегию арбитражера</w:t>
      </w:r>
    </w:p>
    <w:p w14:paraId="7A3D9A4E" w14:textId="6D76BFAB" w:rsidR="000D199F" w:rsidRPr="004B7877" w:rsidRDefault="004B7877" w:rsidP="004B7877">
      <w:pPr>
        <w:keepNext/>
        <w:keepLines/>
        <w:spacing w:line="360" w:lineRule="auto"/>
        <w:ind w:left="360"/>
        <w:jc w:val="both"/>
        <w:outlineLvl w:val="0"/>
        <w:rPr>
          <w:b/>
          <w:sz w:val="28"/>
          <w:szCs w:val="20"/>
        </w:rPr>
      </w:pPr>
      <w:bookmarkStart w:id="20" w:name="_Toc69805742"/>
      <w:r w:rsidRPr="004B7877">
        <w:rPr>
          <w:b/>
          <w:sz w:val="28"/>
          <w:szCs w:val="20"/>
        </w:rPr>
        <w:t>8</w:t>
      </w:r>
      <w:r w:rsidR="000D199F" w:rsidRPr="004B7877">
        <w:rPr>
          <w:b/>
          <w:sz w:val="28"/>
          <w:szCs w:val="20"/>
        </w:rPr>
        <w:t>. Перечень основной и дополнительной учебной литературы, необходимой для освоения дисциплины</w:t>
      </w:r>
      <w:bookmarkEnd w:id="20"/>
    </w:p>
    <w:p w14:paraId="2855A131" w14:textId="77777777" w:rsidR="000D199F" w:rsidRPr="006F10E4" w:rsidRDefault="000D199F" w:rsidP="000D199F">
      <w:pPr>
        <w:pStyle w:val="af6"/>
        <w:spacing w:before="0" w:beforeAutospacing="0" w:after="0" w:afterAutospacing="0" w:line="360" w:lineRule="auto"/>
        <w:ind w:firstLine="709"/>
        <w:rPr>
          <w:color w:val="000000"/>
          <w:sz w:val="28"/>
          <w:szCs w:val="28"/>
        </w:rPr>
      </w:pPr>
      <w:r w:rsidRPr="006F10E4">
        <w:rPr>
          <w:color w:val="000000"/>
          <w:sz w:val="28"/>
          <w:szCs w:val="28"/>
        </w:rPr>
        <w:t xml:space="preserve">а) основная: </w:t>
      </w:r>
    </w:p>
    <w:p w14:paraId="2D904954" w14:textId="730B9129" w:rsidR="00B7459C" w:rsidRDefault="000D199F" w:rsidP="00B97E4C">
      <w:pPr>
        <w:pStyle w:val="af6"/>
        <w:spacing w:before="0" w:beforeAutospacing="0" w:after="0" w:afterAutospacing="0" w:line="360" w:lineRule="auto"/>
        <w:ind w:firstLine="709"/>
        <w:rPr>
          <w:color w:val="000000"/>
          <w:sz w:val="28"/>
          <w:szCs w:val="28"/>
        </w:rPr>
      </w:pPr>
      <w:r w:rsidRPr="006F10E4">
        <w:rPr>
          <w:color w:val="000000"/>
          <w:sz w:val="28"/>
          <w:szCs w:val="28"/>
        </w:rPr>
        <w:t xml:space="preserve">1. </w:t>
      </w:r>
      <w:r w:rsidR="0047424C" w:rsidRPr="0047424C">
        <w:rPr>
          <w:color w:val="000000"/>
          <w:sz w:val="28"/>
          <w:szCs w:val="28"/>
        </w:rPr>
        <w:t>Гисин, В.Б. Математические основы финансовой экономики: учебное пособие для самостоятельной работы студентов, обуч. по направлен. "Прикладная математика и информатика", программа подгот. бакалавра; по направлен. "Экономика", программа подгот. бакалавра; по направлен. "Финансы и кредит", программа подгот. магистра / В.Б. Гисин, А.С. Диденко, Б.А. Путко; Финуниверситет, Департамент анализа данных, принятия решений и финансовых технологий. - Москва: Прометей, 2018</w:t>
      </w:r>
      <w:r w:rsidR="0047424C">
        <w:rPr>
          <w:color w:val="000000"/>
          <w:sz w:val="28"/>
          <w:szCs w:val="28"/>
        </w:rPr>
        <w:t>.</w:t>
      </w:r>
      <w:r w:rsidR="0047424C" w:rsidRPr="0047424C">
        <w:rPr>
          <w:color w:val="000000"/>
          <w:sz w:val="28"/>
          <w:szCs w:val="28"/>
        </w:rPr>
        <w:t xml:space="preserve"> - 170 с. - Текст : непосредственный. - То же. - ЭБС Университетская библиотека online. - URL: http://biblioclub.ru/index.php?page=book&amp;id=494872 (</w:t>
      </w:r>
      <w:r w:rsidR="0047424C">
        <w:rPr>
          <w:color w:val="000000"/>
          <w:sz w:val="28"/>
          <w:szCs w:val="28"/>
        </w:rPr>
        <w:t>20</w:t>
      </w:r>
      <w:r w:rsidR="0047424C" w:rsidRPr="0047424C">
        <w:rPr>
          <w:color w:val="000000"/>
          <w:sz w:val="28"/>
          <w:szCs w:val="28"/>
        </w:rPr>
        <w:t>.0</w:t>
      </w:r>
      <w:r w:rsidR="0047424C">
        <w:rPr>
          <w:color w:val="000000"/>
          <w:sz w:val="28"/>
          <w:szCs w:val="28"/>
        </w:rPr>
        <w:t>4</w:t>
      </w:r>
      <w:r w:rsidR="0047424C" w:rsidRPr="0047424C">
        <w:rPr>
          <w:color w:val="000000"/>
          <w:sz w:val="28"/>
          <w:szCs w:val="28"/>
        </w:rPr>
        <w:t>.20</w:t>
      </w:r>
      <w:r w:rsidR="0047424C">
        <w:rPr>
          <w:color w:val="000000"/>
          <w:sz w:val="28"/>
          <w:szCs w:val="28"/>
        </w:rPr>
        <w:t>21</w:t>
      </w:r>
      <w:r w:rsidR="0047424C" w:rsidRPr="0047424C">
        <w:rPr>
          <w:color w:val="000000"/>
          <w:sz w:val="28"/>
          <w:szCs w:val="28"/>
        </w:rPr>
        <w:t>). - Текст : электронный.</w:t>
      </w:r>
    </w:p>
    <w:p w14:paraId="292931BE" w14:textId="02EB70FB" w:rsidR="000D199F" w:rsidRDefault="000D199F" w:rsidP="000D199F">
      <w:pPr>
        <w:pStyle w:val="af6"/>
        <w:spacing w:before="0" w:beforeAutospacing="0" w:after="0" w:afterAutospacing="0" w:line="360" w:lineRule="auto"/>
        <w:ind w:firstLine="709"/>
        <w:rPr>
          <w:color w:val="000000"/>
          <w:sz w:val="28"/>
          <w:szCs w:val="28"/>
        </w:rPr>
      </w:pPr>
      <w:r w:rsidRPr="006F10E4">
        <w:rPr>
          <w:color w:val="000000"/>
          <w:sz w:val="28"/>
          <w:szCs w:val="28"/>
        </w:rPr>
        <w:t xml:space="preserve">б) дополнительная: </w:t>
      </w:r>
    </w:p>
    <w:p w14:paraId="1E23643D" w14:textId="77777777" w:rsidR="00B97E4C" w:rsidRDefault="00B97E4C" w:rsidP="0047424C">
      <w:pPr>
        <w:pStyle w:val="af6"/>
        <w:numPr>
          <w:ilvl w:val="0"/>
          <w:numId w:val="29"/>
        </w:numPr>
        <w:spacing w:before="0" w:beforeAutospacing="0" w:after="0" w:afterAutospacing="0" w:line="360" w:lineRule="auto"/>
        <w:rPr>
          <w:color w:val="000000"/>
          <w:sz w:val="28"/>
          <w:szCs w:val="28"/>
        </w:rPr>
      </w:pPr>
      <w:r w:rsidRPr="00B74776">
        <w:rPr>
          <w:color w:val="000000"/>
          <w:sz w:val="28"/>
          <w:szCs w:val="28"/>
        </w:rPr>
        <w:lastRenderedPageBreak/>
        <w:t xml:space="preserve">Касимов, Ю.Ф. Основы финансовых вычислений. Основные схемы расчета финансовых сделок: учебник для студ.,  обуч. по напр. "Экономика", "Менеджмент", "Прикладная математика" / Ю.Ф. Касимов, М.С. Аль-Натор, А.Н. Колесников; Финуниверситет. - Москва: Кнорус, 2017. - 328 с. – Текст : непосредственный. - То же. — ЭБС BOOK.ru. - URL: https://www.book.ru/book/921653 </w:t>
      </w:r>
      <w:r w:rsidRPr="00B7459C">
        <w:rPr>
          <w:color w:val="000000"/>
          <w:sz w:val="28"/>
          <w:szCs w:val="28"/>
        </w:rPr>
        <w:t xml:space="preserve">(дата обращения: </w:t>
      </w:r>
      <w:bookmarkStart w:id="21" w:name="_Hlk69817686"/>
      <w:r w:rsidRPr="00B7459C">
        <w:rPr>
          <w:color w:val="000000"/>
          <w:sz w:val="28"/>
          <w:szCs w:val="28"/>
        </w:rPr>
        <w:t>20.04.2021</w:t>
      </w:r>
      <w:bookmarkEnd w:id="21"/>
      <w:r w:rsidRPr="00B7459C">
        <w:rPr>
          <w:color w:val="000000"/>
          <w:sz w:val="28"/>
          <w:szCs w:val="28"/>
        </w:rPr>
        <w:t>)</w:t>
      </w:r>
      <w:r w:rsidRPr="00B74776">
        <w:rPr>
          <w:color w:val="000000"/>
          <w:sz w:val="28"/>
          <w:szCs w:val="28"/>
        </w:rPr>
        <w:t>. - Текст : электронный.</w:t>
      </w:r>
    </w:p>
    <w:p w14:paraId="4EC93DEB" w14:textId="2B014F44" w:rsidR="00B97E4C" w:rsidRDefault="00B97E4C" w:rsidP="0047424C">
      <w:pPr>
        <w:pStyle w:val="af6"/>
        <w:numPr>
          <w:ilvl w:val="0"/>
          <w:numId w:val="29"/>
        </w:numPr>
        <w:spacing w:before="0" w:beforeAutospacing="0" w:after="0" w:afterAutospacing="0" w:line="360" w:lineRule="auto"/>
        <w:rPr>
          <w:color w:val="000000"/>
          <w:sz w:val="28"/>
          <w:szCs w:val="28"/>
        </w:rPr>
      </w:pPr>
      <w:r w:rsidRPr="00B7459C">
        <w:rPr>
          <w:color w:val="000000"/>
          <w:sz w:val="28"/>
          <w:szCs w:val="28"/>
        </w:rPr>
        <w:t xml:space="preserve">Касимов, Ю.Ф. Основы финансовых вычислений. Портфели активов, оптимизация и хеджирование : учебник для студ., обуч. по напр. "Экономика", "Менеджмент", "Прикладная математика и информатика" / Ю.Ф. Касимов, М.С. Аль-Натор, А.Н. Колесников; Финуниверситет. - Москва: Кнорус, 2017. - 322 с. — (Бакалавриат) .— Текст непосредственный. – То же. – 2019. - ЭБС BOOK.ru. - URL: https://book.ru/book/929616 (дата обращения: </w:t>
      </w:r>
      <w:bookmarkStart w:id="22" w:name="_Hlk69817955"/>
      <w:r w:rsidRPr="00B7459C">
        <w:rPr>
          <w:color w:val="000000"/>
          <w:sz w:val="28"/>
          <w:szCs w:val="28"/>
        </w:rPr>
        <w:t>20.04.2021</w:t>
      </w:r>
      <w:bookmarkEnd w:id="22"/>
      <w:r w:rsidRPr="00B7459C">
        <w:rPr>
          <w:color w:val="000000"/>
          <w:sz w:val="28"/>
          <w:szCs w:val="28"/>
        </w:rPr>
        <w:t>). — Текст : электронный.</w:t>
      </w:r>
    </w:p>
    <w:p w14:paraId="732D1188" w14:textId="12D9390D" w:rsidR="00B7459C" w:rsidRPr="006F10E4" w:rsidRDefault="00B7459C" w:rsidP="0047424C">
      <w:pPr>
        <w:pStyle w:val="af6"/>
        <w:numPr>
          <w:ilvl w:val="0"/>
          <w:numId w:val="29"/>
        </w:numPr>
        <w:spacing w:before="0" w:beforeAutospacing="0" w:after="0" w:afterAutospacing="0" w:line="360" w:lineRule="auto"/>
        <w:rPr>
          <w:color w:val="000000"/>
          <w:sz w:val="28"/>
          <w:szCs w:val="28"/>
        </w:rPr>
      </w:pPr>
      <w:r w:rsidRPr="00B7459C">
        <w:rPr>
          <w:color w:val="000000"/>
          <w:sz w:val="28"/>
          <w:szCs w:val="28"/>
        </w:rPr>
        <w:t>Количественные методы инвестиционного анализа: учебное пособие для студ. бакалавриата / Н.И. Лахметкина [и др.]; Финуниверситет. - Москва: Финуниверситет, 2012</w:t>
      </w:r>
      <w:r>
        <w:rPr>
          <w:color w:val="000000"/>
          <w:sz w:val="28"/>
          <w:szCs w:val="28"/>
        </w:rPr>
        <w:t>.</w:t>
      </w:r>
      <w:r w:rsidRPr="00B7459C">
        <w:rPr>
          <w:color w:val="000000"/>
          <w:sz w:val="28"/>
          <w:szCs w:val="28"/>
        </w:rPr>
        <w:t xml:space="preserve"> - 168 с. - Текст : непосредственный.</w:t>
      </w:r>
    </w:p>
    <w:p w14:paraId="11778642" w14:textId="2D1E6BF3" w:rsidR="00B7459C" w:rsidRDefault="00B7459C" w:rsidP="0047424C">
      <w:pPr>
        <w:pStyle w:val="af6"/>
        <w:numPr>
          <w:ilvl w:val="0"/>
          <w:numId w:val="29"/>
        </w:numPr>
        <w:spacing w:line="360" w:lineRule="auto"/>
        <w:rPr>
          <w:color w:val="000000"/>
          <w:sz w:val="28"/>
          <w:szCs w:val="28"/>
        </w:rPr>
      </w:pPr>
      <w:bookmarkStart w:id="23" w:name="_Toc69805743"/>
      <w:r w:rsidRPr="00B7459C">
        <w:rPr>
          <w:color w:val="000000"/>
          <w:sz w:val="28"/>
          <w:szCs w:val="28"/>
        </w:rPr>
        <w:t>Шарп, У.Ф. Инвестиции: учебник / У.Ф. Шарп, Г.Д. Александер, Д.В. Бейли. - Москва: ИНФРА-М, 2007, 2011, 2013, 2016. - 1028 с.  - (Университетский учебник). - Текст : непосредственный. - То же. - 2020. - ЭБС ZNANIUM.com. - URL: http://znanium.com/catalog/product/1080428 (дата обращения: 20.04.2021). – Текст : электронный.</w:t>
      </w:r>
      <w:r>
        <w:rPr>
          <w:color w:val="000000"/>
          <w:sz w:val="28"/>
          <w:szCs w:val="28"/>
        </w:rPr>
        <w:t xml:space="preserve"> </w:t>
      </w:r>
      <w:r w:rsidRPr="00B7459C">
        <w:rPr>
          <w:color w:val="000000"/>
          <w:sz w:val="28"/>
          <w:szCs w:val="28"/>
        </w:rPr>
        <w:t>*Рекомендуется в качестве учебника для студентов экономических вузов, аспирантов, преподавателей и практиков фондового рынка.</w:t>
      </w:r>
    </w:p>
    <w:p w14:paraId="3418BEEB" w14:textId="3F8FFA06" w:rsidR="0007624F" w:rsidRPr="0007624F" w:rsidRDefault="0007624F" w:rsidP="00B7459C">
      <w:pPr>
        <w:pStyle w:val="af6"/>
        <w:spacing w:line="360" w:lineRule="auto"/>
        <w:ind w:firstLine="709"/>
        <w:rPr>
          <w:b/>
          <w:sz w:val="28"/>
          <w:szCs w:val="20"/>
        </w:rPr>
      </w:pPr>
      <w:r w:rsidRPr="0007624F">
        <w:rPr>
          <w:b/>
          <w:sz w:val="28"/>
          <w:szCs w:val="20"/>
        </w:rPr>
        <w:t>9. Перечень ресурсов информационно-телекоммуникационной сети «Интернет», необходимых для освоения дисциплины</w:t>
      </w:r>
      <w:bookmarkEnd w:id="23"/>
    </w:p>
    <w:p w14:paraId="34611EA1" w14:textId="63DA7DE4" w:rsidR="0007624F" w:rsidRPr="0007624F" w:rsidRDefault="0007624F" w:rsidP="004D6544">
      <w:pPr>
        <w:pStyle w:val="af6"/>
        <w:numPr>
          <w:ilvl w:val="0"/>
          <w:numId w:val="28"/>
        </w:numPr>
        <w:spacing w:before="0" w:beforeAutospacing="0" w:after="0" w:afterAutospacing="0" w:line="360" w:lineRule="auto"/>
        <w:jc w:val="both"/>
        <w:rPr>
          <w:color w:val="000000"/>
          <w:sz w:val="28"/>
          <w:szCs w:val="28"/>
        </w:rPr>
      </w:pPr>
      <w:r w:rsidRPr="0007624F">
        <w:rPr>
          <w:color w:val="000000"/>
          <w:sz w:val="28"/>
          <w:szCs w:val="28"/>
        </w:rPr>
        <w:lastRenderedPageBreak/>
        <w:t>Информационно-образовательный портал Финансового университета при Правительстве Российской Федерации http://portal.ufrf.ru/.</w:t>
      </w:r>
    </w:p>
    <w:p w14:paraId="60469C5B" w14:textId="0FC7A4C9" w:rsidR="006C5BAA" w:rsidRDefault="0007624F" w:rsidP="004D6544">
      <w:pPr>
        <w:pStyle w:val="af6"/>
        <w:numPr>
          <w:ilvl w:val="0"/>
          <w:numId w:val="28"/>
        </w:numPr>
        <w:spacing w:before="0" w:beforeAutospacing="0" w:after="0" w:afterAutospacing="0" w:line="360" w:lineRule="auto"/>
        <w:jc w:val="both"/>
        <w:rPr>
          <w:color w:val="000000"/>
          <w:sz w:val="28"/>
          <w:szCs w:val="28"/>
        </w:rPr>
      </w:pPr>
      <w:r w:rsidRPr="0007624F">
        <w:rPr>
          <w:color w:val="000000"/>
          <w:sz w:val="28"/>
          <w:szCs w:val="28"/>
        </w:rPr>
        <w:t xml:space="preserve">Сайт </w:t>
      </w:r>
      <w:r>
        <w:rPr>
          <w:color w:val="000000"/>
          <w:sz w:val="28"/>
          <w:szCs w:val="28"/>
        </w:rPr>
        <w:t>Департамента математики</w:t>
      </w:r>
      <w:r w:rsidR="006C5BAA">
        <w:rPr>
          <w:color w:val="000000"/>
          <w:sz w:val="28"/>
          <w:szCs w:val="28"/>
        </w:rPr>
        <w:t xml:space="preserve"> </w:t>
      </w:r>
      <w:r w:rsidR="006C5BAA" w:rsidRPr="006C5BAA">
        <w:rPr>
          <w:color w:val="000000"/>
          <w:sz w:val="28"/>
          <w:szCs w:val="28"/>
        </w:rPr>
        <w:t>http://www.fa.ru/org/dep/dm/Pages/Home.aspx</w:t>
      </w:r>
      <w:r w:rsidRPr="0007624F">
        <w:rPr>
          <w:color w:val="000000"/>
          <w:sz w:val="28"/>
          <w:szCs w:val="28"/>
        </w:rPr>
        <w:t xml:space="preserve">. </w:t>
      </w:r>
    </w:p>
    <w:p w14:paraId="713BA747" w14:textId="7B09C05E" w:rsidR="004D6544" w:rsidRPr="00C47CCC" w:rsidRDefault="004D6544" w:rsidP="004D6544">
      <w:pPr>
        <w:pStyle w:val="af8"/>
        <w:numPr>
          <w:ilvl w:val="0"/>
          <w:numId w:val="28"/>
        </w:numPr>
        <w:spacing w:after="160" w:line="360" w:lineRule="auto"/>
        <w:jc w:val="both"/>
        <w:rPr>
          <w:sz w:val="28"/>
          <w:szCs w:val="28"/>
        </w:rPr>
      </w:pPr>
      <w:bookmarkStart w:id="24" w:name="_Toc69805744"/>
      <w:r w:rsidRPr="00C47CCC">
        <w:rPr>
          <w:sz w:val="28"/>
          <w:szCs w:val="28"/>
        </w:rPr>
        <w:t xml:space="preserve">Электронная библиотека Финансового университета (ЭБ) </w:t>
      </w:r>
      <w:hyperlink r:id="rId8" w:history="1">
        <w:r w:rsidRPr="00C47CCC">
          <w:rPr>
            <w:rStyle w:val="afa"/>
            <w:szCs w:val="28"/>
            <w:lang w:val="en-US"/>
          </w:rPr>
          <w:t>http</w:t>
        </w:r>
        <w:r w:rsidRPr="00C47CCC">
          <w:rPr>
            <w:rStyle w:val="afa"/>
            <w:szCs w:val="28"/>
          </w:rPr>
          <w:t>://</w:t>
        </w:r>
        <w:r w:rsidRPr="00C47CCC">
          <w:rPr>
            <w:rStyle w:val="afa"/>
            <w:szCs w:val="28"/>
            <w:lang w:val="en-US"/>
          </w:rPr>
          <w:t>elib</w:t>
        </w:r>
        <w:r w:rsidRPr="00C47CCC">
          <w:rPr>
            <w:rStyle w:val="afa"/>
            <w:szCs w:val="28"/>
          </w:rPr>
          <w:t>.</w:t>
        </w:r>
        <w:r w:rsidRPr="00C47CCC">
          <w:rPr>
            <w:rStyle w:val="afa"/>
            <w:szCs w:val="28"/>
            <w:lang w:val="en-US"/>
          </w:rPr>
          <w:t>fa</w:t>
        </w:r>
        <w:r w:rsidRPr="00C47CCC">
          <w:rPr>
            <w:rStyle w:val="afa"/>
            <w:szCs w:val="28"/>
          </w:rPr>
          <w:t>.</w:t>
        </w:r>
        <w:r w:rsidRPr="00C47CCC">
          <w:rPr>
            <w:rStyle w:val="afa"/>
            <w:szCs w:val="28"/>
            <w:lang w:val="en-US"/>
          </w:rPr>
          <w:t>ru</w:t>
        </w:r>
        <w:r w:rsidRPr="00C47CCC">
          <w:rPr>
            <w:rStyle w:val="afa"/>
            <w:szCs w:val="28"/>
          </w:rPr>
          <w:t>/</w:t>
        </w:r>
      </w:hyperlink>
    </w:p>
    <w:p w14:paraId="188D49AE"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w:t>
      </w:r>
      <w:r w:rsidRPr="00C47CCC">
        <w:rPr>
          <w:sz w:val="28"/>
          <w:szCs w:val="28"/>
          <w:lang w:val="en-US"/>
        </w:rPr>
        <w:t>BOOK</w:t>
      </w:r>
      <w:r w:rsidRPr="00C47CCC">
        <w:rPr>
          <w:sz w:val="28"/>
          <w:szCs w:val="28"/>
        </w:rPr>
        <w:t>.</w:t>
      </w:r>
      <w:r w:rsidRPr="00C47CCC">
        <w:rPr>
          <w:sz w:val="28"/>
          <w:szCs w:val="28"/>
          <w:lang w:val="en-US"/>
        </w:rPr>
        <w:t>RU</w:t>
      </w:r>
      <w:r w:rsidRPr="00C47CCC">
        <w:rPr>
          <w:sz w:val="28"/>
          <w:szCs w:val="28"/>
        </w:rPr>
        <w:t xml:space="preserve"> </w:t>
      </w:r>
      <w:hyperlink r:id="rId9" w:history="1">
        <w:r w:rsidRPr="00C47CCC">
          <w:rPr>
            <w:rStyle w:val="afa"/>
            <w:szCs w:val="28"/>
            <w:lang w:val="en-US"/>
          </w:rPr>
          <w:t>http</w:t>
        </w:r>
        <w:r w:rsidRPr="00C47CCC">
          <w:rPr>
            <w:rStyle w:val="afa"/>
            <w:szCs w:val="28"/>
          </w:rPr>
          <w:t>://</w:t>
        </w:r>
        <w:r w:rsidRPr="00C47CCC">
          <w:rPr>
            <w:rStyle w:val="afa"/>
            <w:szCs w:val="28"/>
            <w:lang w:val="en-US"/>
          </w:rPr>
          <w:t>www</w:t>
        </w:r>
        <w:r w:rsidRPr="00C47CCC">
          <w:rPr>
            <w:rStyle w:val="afa"/>
            <w:szCs w:val="28"/>
          </w:rPr>
          <w:t>.</w:t>
        </w:r>
        <w:r w:rsidRPr="00C47CCC">
          <w:rPr>
            <w:rStyle w:val="afa"/>
            <w:szCs w:val="28"/>
            <w:lang w:val="en-US"/>
          </w:rPr>
          <w:t>book</w:t>
        </w:r>
        <w:r w:rsidRPr="00C47CCC">
          <w:rPr>
            <w:rStyle w:val="afa"/>
            <w:szCs w:val="28"/>
          </w:rPr>
          <w:t>.</w:t>
        </w:r>
        <w:r w:rsidRPr="00C47CCC">
          <w:rPr>
            <w:rStyle w:val="afa"/>
            <w:szCs w:val="28"/>
            <w:lang w:val="en-US"/>
          </w:rPr>
          <w:t>ru</w:t>
        </w:r>
      </w:hyperlink>
    </w:p>
    <w:p w14:paraId="7F50477D"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«Университетская библиотека ОНЛАЙН» </w:t>
      </w:r>
      <w:hyperlink r:id="rId10" w:history="1">
        <w:r w:rsidRPr="00C47CCC">
          <w:rPr>
            <w:rStyle w:val="afa"/>
            <w:szCs w:val="28"/>
            <w:lang w:val="en-US"/>
          </w:rPr>
          <w:t>http</w:t>
        </w:r>
        <w:r w:rsidRPr="00C47CCC">
          <w:rPr>
            <w:rStyle w:val="afa"/>
            <w:szCs w:val="28"/>
          </w:rPr>
          <w:t>://</w:t>
        </w:r>
        <w:r w:rsidRPr="00C47CCC">
          <w:rPr>
            <w:rStyle w:val="afa"/>
            <w:szCs w:val="28"/>
            <w:lang w:val="en-US"/>
          </w:rPr>
          <w:t>biblioclub</w:t>
        </w:r>
        <w:r w:rsidRPr="00C47CCC">
          <w:rPr>
            <w:rStyle w:val="afa"/>
            <w:szCs w:val="28"/>
          </w:rPr>
          <w:t>.</w:t>
        </w:r>
        <w:r w:rsidRPr="00C47CCC">
          <w:rPr>
            <w:rStyle w:val="afa"/>
            <w:szCs w:val="28"/>
            <w:lang w:val="en-US"/>
          </w:rPr>
          <w:t>ru</w:t>
        </w:r>
        <w:r w:rsidRPr="00C47CCC">
          <w:rPr>
            <w:rStyle w:val="afa"/>
            <w:szCs w:val="28"/>
          </w:rPr>
          <w:t>/</w:t>
        </w:r>
      </w:hyperlink>
    </w:p>
    <w:p w14:paraId="45D377DA"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w:t>
      </w:r>
      <w:r w:rsidRPr="00C47CCC">
        <w:rPr>
          <w:sz w:val="28"/>
          <w:szCs w:val="28"/>
          <w:lang w:val="en-US"/>
        </w:rPr>
        <w:t>Znanium</w:t>
      </w:r>
      <w:r w:rsidRPr="00C47CCC">
        <w:rPr>
          <w:sz w:val="28"/>
          <w:szCs w:val="28"/>
        </w:rPr>
        <w:t xml:space="preserve"> </w:t>
      </w:r>
      <w:hyperlink r:id="rId11" w:history="1">
        <w:r w:rsidRPr="00C47CCC">
          <w:rPr>
            <w:rStyle w:val="afa"/>
            <w:szCs w:val="28"/>
            <w:lang w:val="en-US"/>
          </w:rPr>
          <w:t>http</w:t>
        </w:r>
        <w:r w:rsidRPr="00C47CCC">
          <w:rPr>
            <w:rStyle w:val="afa"/>
            <w:szCs w:val="28"/>
          </w:rPr>
          <w:t>://</w:t>
        </w:r>
        <w:r w:rsidRPr="00C47CCC">
          <w:rPr>
            <w:rStyle w:val="afa"/>
            <w:szCs w:val="28"/>
            <w:lang w:val="en-US"/>
          </w:rPr>
          <w:t>www</w:t>
        </w:r>
        <w:r w:rsidRPr="00C47CCC">
          <w:rPr>
            <w:rStyle w:val="afa"/>
            <w:szCs w:val="28"/>
          </w:rPr>
          <w:t>.</w:t>
        </w:r>
        <w:r w:rsidRPr="00C47CCC">
          <w:rPr>
            <w:rStyle w:val="afa"/>
            <w:szCs w:val="28"/>
            <w:lang w:val="en-US"/>
          </w:rPr>
          <w:t>znanium</w:t>
        </w:r>
        <w:r w:rsidRPr="00C47CCC">
          <w:rPr>
            <w:rStyle w:val="afa"/>
            <w:szCs w:val="28"/>
          </w:rPr>
          <w:t>.</w:t>
        </w:r>
        <w:r w:rsidRPr="00C47CCC">
          <w:rPr>
            <w:rStyle w:val="afa"/>
            <w:szCs w:val="28"/>
            <w:lang w:val="en-US"/>
          </w:rPr>
          <w:t>com</w:t>
        </w:r>
      </w:hyperlink>
    </w:p>
    <w:p w14:paraId="5CA9C055"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издательства «ЮРАЙТ» </w:t>
      </w:r>
      <w:hyperlink r:id="rId12" w:history="1">
        <w:r w:rsidRPr="00C47CCC">
          <w:rPr>
            <w:rStyle w:val="afa"/>
            <w:szCs w:val="28"/>
            <w:lang w:val="en-US"/>
          </w:rPr>
          <w:t>https</w:t>
        </w:r>
        <w:r w:rsidRPr="00C47CCC">
          <w:rPr>
            <w:rStyle w:val="afa"/>
            <w:szCs w:val="28"/>
          </w:rPr>
          <w:t>://</w:t>
        </w:r>
        <w:r w:rsidRPr="00C47CCC">
          <w:rPr>
            <w:rStyle w:val="afa"/>
            <w:szCs w:val="28"/>
            <w:lang w:val="en-US"/>
          </w:rPr>
          <w:t>urait</w:t>
        </w:r>
        <w:r w:rsidRPr="00C47CCC">
          <w:rPr>
            <w:rStyle w:val="afa"/>
            <w:szCs w:val="28"/>
          </w:rPr>
          <w:t>.</w:t>
        </w:r>
        <w:r w:rsidRPr="00C47CCC">
          <w:rPr>
            <w:rStyle w:val="afa"/>
            <w:szCs w:val="28"/>
            <w:lang w:val="en-US"/>
          </w:rPr>
          <w:t>ru</w:t>
        </w:r>
        <w:r w:rsidRPr="00C47CCC">
          <w:rPr>
            <w:rStyle w:val="afa"/>
            <w:szCs w:val="28"/>
          </w:rPr>
          <w:t>/</w:t>
        </w:r>
      </w:hyperlink>
    </w:p>
    <w:p w14:paraId="77446A6C"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издательства Проспект </w:t>
      </w:r>
      <w:hyperlink r:id="rId13" w:history="1">
        <w:r w:rsidRPr="00C47CCC">
          <w:rPr>
            <w:rStyle w:val="afa"/>
            <w:szCs w:val="28"/>
            <w:lang w:val="en-US"/>
          </w:rPr>
          <w:t>http</w:t>
        </w:r>
        <w:r w:rsidRPr="00C47CCC">
          <w:rPr>
            <w:rStyle w:val="afa"/>
            <w:szCs w:val="28"/>
          </w:rPr>
          <w:t>://</w:t>
        </w:r>
        <w:r w:rsidRPr="00C47CCC">
          <w:rPr>
            <w:rStyle w:val="afa"/>
            <w:szCs w:val="28"/>
            <w:lang w:val="en-US"/>
          </w:rPr>
          <w:t>ebs</w:t>
        </w:r>
        <w:r w:rsidRPr="00C47CCC">
          <w:rPr>
            <w:rStyle w:val="afa"/>
            <w:szCs w:val="28"/>
          </w:rPr>
          <w:t>.</w:t>
        </w:r>
        <w:r w:rsidRPr="00C47CCC">
          <w:rPr>
            <w:rStyle w:val="afa"/>
            <w:szCs w:val="28"/>
            <w:lang w:val="en-US"/>
          </w:rPr>
          <w:t>prospekt</w:t>
        </w:r>
        <w:r w:rsidRPr="00C47CCC">
          <w:rPr>
            <w:rStyle w:val="afa"/>
            <w:szCs w:val="28"/>
          </w:rPr>
          <w:t>.</w:t>
        </w:r>
        <w:r w:rsidRPr="00C47CCC">
          <w:rPr>
            <w:rStyle w:val="afa"/>
            <w:szCs w:val="28"/>
            <w:lang w:val="en-US"/>
          </w:rPr>
          <w:t>org</w:t>
        </w:r>
        <w:r w:rsidRPr="00C47CCC">
          <w:rPr>
            <w:rStyle w:val="afa"/>
            <w:szCs w:val="28"/>
          </w:rPr>
          <w:t>/</w:t>
        </w:r>
        <w:r w:rsidRPr="00C47CCC">
          <w:rPr>
            <w:rStyle w:val="afa"/>
            <w:szCs w:val="28"/>
            <w:lang w:val="en-US"/>
          </w:rPr>
          <w:t>books</w:t>
        </w:r>
      </w:hyperlink>
    </w:p>
    <w:p w14:paraId="16B3A081"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издательства «Лань» </w:t>
      </w:r>
      <w:hyperlink r:id="rId14" w:history="1">
        <w:r w:rsidRPr="00C47CCC">
          <w:rPr>
            <w:rStyle w:val="afa"/>
            <w:szCs w:val="28"/>
            <w:lang w:val="en-US"/>
          </w:rPr>
          <w:t>https</w:t>
        </w:r>
        <w:r w:rsidRPr="00C47CCC">
          <w:rPr>
            <w:rStyle w:val="afa"/>
            <w:szCs w:val="28"/>
          </w:rPr>
          <w:t>://</w:t>
        </w:r>
        <w:r w:rsidRPr="00C47CCC">
          <w:rPr>
            <w:rStyle w:val="afa"/>
            <w:szCs w:val="28"/>
            <w:lang w:val="en-US"/>
          </w:rPr>
          <w:t>e</w:t>
        </w:r>
        <w:r w:rsidRPr="00C47CCC">
          <w:rPr>
            <w:rStyle w:val="afa"/>
            <w:szCs w:val="28"/>
          </w:rPr>
          <w:t>.</w:t>
        </w:r>
        <w:r w:rsidRPr="00C47CCC">
          <w:rPr>
            <w:rStyle w:val="afa"/>
            <w:szCs w:val="28"/>
            <w:lang w:val="en-US"/>
          </w:rPr>
          <w:t>lanbook</w:t>
        </w:r>
        <w:r w:rsidRPr="00C47CCC">
          <w:rPr>
            <w:rStyle w:val="afa"/>
            <w:szCs w:val="28"/>
          </w:rPr>
          <w:t>.</w:t>
        </w:r>
        <w:r w:rsidRPr="00C47CCC">
          <w:rPr>
            <w:rStyle w:val="afa"/>
            <w:szCs w:val="28"/>
            <w:lang w:val="en-US"/>
          </w:rPr>
          <w:t>com</w:t>
        </w:r>
        <w:r w:rsidRPr="00C47CCC">
          <w:rPr>
            <w:rStyle w:val="afa"/>
            <w:szCs w:val="28"/>
          </w:rPr>
          <w:t>/</w:t>
        </w:r>
      </w:hyperlink>
    </w:p>
    <w:p w14:paraId="042144AA"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Электронная библиотека Издательского дома «Гребенников» </w:t>
      </w:r>
      <w:hyperlink r:id="rId15" w:history="1">
        <w:r w:rsidRPr="00C47CCC">
          <w:rPr>
            <w:rStyle w:val="afa"/>
            <w:szCs w:val="28"/>
            <w:lang w:val="en-US"/>
          </w:rPr>
          <w:t>https</w:t>
        </w:r>
        <w:r w:rsidRPr="00C47CCC">
          <w:rPr>
            <w:rStyle w:val="afa"/>
            <w:szCs w:val="28"/>
          </w:rPr>
          <w:t>://</w:t>
        </w:r>
        <w:r w:rsidRPr="00C47CCC">
          <w:rPr>
            <w:rStyle w:val="afa"/>
            <w:szCs w:val="28"/>
            <w:lang w:val="en-US"/>
          </w:rPr>
          <w:t>grebennikon</w:t>
        </w:r>
        <w:r w:rsidRPr="00C47CCC">
          <w:rPr>
            <w:rStyle w:val="afa"/>
            <w:szCs w:val="28"/>
          </w:rPr>
          <w:t>.</w:t>
        </w:r>
        <w:r w:rsidRPr="00C47CCC">
          <w:rPr>
            <w:rStyle w:val="afa"/>
            <w:szCs w:val="28"/>
            <w:lang w:val="en-US"/>
          </w:rPr>
          <w:t>ru</w:t>
        </w:r>
        <w:r w:rsidRPr="00C47CCC">
          <w:rPr>
            <w:rStyle w:val="afa"/>
            <w:szCs w:val="28"/>
          </w:rPr>
          <w:t>/</w:t>
        </w:r>
      </w:hyperlink>
    </w:p>
    <w:p w14:paraId="0B53F265"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Деловая онлайн-библиотека </w:t>
      </w:r>
      <w:r w:rsidRPr="00C47CCC">
        <w:rPr>
          <w:sz w:val="28"/>
          <w:szCs w:val="28"/>
          <w:lang w:val="en-US"/>
        </w:rPr>
        <w:t>Alpina</w:t>
      </w:r>
      <w:r w:rsidRPr="00C47CCC">
        <w:rPr>
          <w:sz w:val="28"/>
          <w:szCs w:val="28"/>
        </w:rPr>
        <w:t xml:space="preserve"> </w:t>
      </w:r>
      <w:r w:rsidRPr="00C47CCC">
        <w:rPr>
          <w:sz w:val="28"/>
          <w:szCs w:val="28"/>
          <w:lang w:val="en-US"/>
        </w:rPr>
        <w:t>Digital</w:t>
      </w:r>
      <w:r w:rsidRPr="00C47CCC">
        <w:rPr>
          <w:sz w:val="28"/>
          <w:szCs w:val="28"/>
        </w:rPr>
        <w:t xml:space="preserve"> </w:t>
      </w:r>
      <w:hyperlink r:id="rId16" w:history="1">
        <w:r w:rsidRPr="00C47CCC">
          <w:rPr>
            <w:rStyle w:val="afa"/>
            <w:szCs w:val="28"/>
            <w:lang w:val="en-US"/>
          </w:rPr>
          <w:t>http</w:t>
        </w:r>
        <w:r w:rsidRPr="00C47CCC">
          <w:rPr>
            <w:rStyle w:val="afa"/>
            <w:szCs w:val="28"/>
          </w:rPr>
          <w:t>://</w:t>
        </w:r>
        <w:r w:rsidRPr="00C47CCC">
          <w:rPr>
            <w:rStyle w:val="afa"/>
            <w:szCs w:val="28"/>
            <w:lang w:val="en-US"/>
          </w:rPr>
          <w:t>lib</w:t>
        </w:r>
        <w:r w:rsidRPr="00C47CCC">
          <w:rPr>
            <w:rStyle w:val="afa"/>
            <w:szCs w:val="28"/>
          </w:rPr>
          <w:t>.</w:t>
        </w:r>
        <w:r w:rsidRPr="00C47CCC">
          <w:rPr>
            <w:rStyle w:val="afa"/>
            <w:szCs w:val="28"/>
            <w:lang w:val="en-US"/>
          </w:rPr>
          <w:t>alpinadigital</w:t>
        </w:r>
        <w:r w:rsidRPr="00C47CCC">
          <w:rPr>
            <w:rStyle w:val="afa"/>
            <w:szCs w:val="28"/>
          </w:rPr>
          <w:t>.</w:t>
        </w:r>
        <w:r w:rsidRPr="00C47CCC">
          <w:rPr>
            <w:rStyle w:val="afa"/>
            <w:szCs w:val="28"/>
            <w:lang w:val="en-US"/>
          </w:rPr>
          <w:t>ru</w:t>
        </w:r>
        <w:r w:rsidRPr="00C47CCC">
          <w:rPr>
            <w:rStyle w:val="afa"/>
            <w:szCs w:val="28"/>
          </w:rPr>
          <w:t>/</w:t>
        </w:r>
      </w:hyperlink>
    </w:p>
    <w:p w14:paraId="2E86CEDB"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Научная электронная библиотека </w:t>
      </w:r>
      <w:r w:rsidRPr="00C47CCC">
        <w:rPr>
          <w:sz w:val="28"/>
          <w:szCs w:val="28"/>
          <w:lang w:val="en-US"/>
        </w:rPr>
        <w:t>eLibrary</w:t>
      </w:r>
      <w:r w:rsidRPr="00C47CCC">
        <w:rPr>
          <w:sz w:val="28"/>
          <w:szCs w:val="28"/>
        </w:rPr>
        <w:t>.</w:t>
      </w:r>
      <w:r w:rsidRPr="00C47CCC">
        <w:rPr>
          <w:sz w:val="28"/>
          <w:szCs w:val="28"/>
          <w:lang w:val="en-US"/>
        </w:rPr>
        <w:t>ru</w:t>
      </w:r>
      <w:r w:rsidRPr="00C47CCC">
        <w:rPr>
          <w:sz w:val="28"/>
          <w:szCs w:val="28"/>
        </w:rPr>
        <w:t xml:space="preserve"> </w:t>
      </w:r>
      <w:hyperlink r:id="rId17" w:history="1">
        <w:r w:rsidRPr="00C47CCC">
          <w:rPr>
            <w:rStyle w:val="afa"/>
            <w:szCs w:val="28"/>
            <w:lang w:val="en-US"/>
          </w:rPr>
          <w:t>http</w:t>
        </w:r>
        <w:r w:rsidRPr="00C47CCC">
          <w:rPr>
            <w:rStyle w:val="afa"/>
            <w:szCs w:val="28"/>
          </w:rPr>
          <w:t>://</w:t>
        </w:r>
        <w:r w:rsidRPr="00C47CCC">
          <w:rPr>
            <w:rStyle w:val="afa"/>
            <w:szCs w:val="28"/>
            <w:lang w:val="en-US"/>
          </w:rPr>
          <w:t>elibrary</w:t>
        </w:r>
        <w:r w:rsidRPr="00C47CCC">
          <w:rPr>
            <w:rStyle w:val="afa"/>
            <w:szCs w:val="28"/>
          </w:rPr>
          <w:t>.</w:t>
        </w:r>
        <w:r w:rsidRPr="00C47CCC">
          <w:rPr>
            <w:rStyle w:val="afa"/>
            <w:szCs w:val="28"/>
            <w:lang w:val="en-US"/>
          </w:rPr>
          <w:t>ru</w:t>
        </w:r>
      </w:hyperlink>
    </w:p>
    <w:p w14:paraId="04BA69F3"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Национальная электронная библиотека </w:t>
      </w:r>
      <w:hyperlink r:id="rId18" w:history="1">
        <w:r w:rsidRPr="00C47CCC">
          <w:rPr>
            <w:rStyle w:val="afa"/>
            <w:szCs w:val="28"/>
            <w:lang w:val="en-US"/>
          </w:rPr>
          <w:t>http</w:t>
        </w:r>
        <w:r w:rsidRPr="00C47CCC">
          <w:rPr>
            <w:rStyle w:val="afa"/>
            <w:szCs w:val="28"/>
          </w:rPr>
          <w:t>://нэб.рф/</w:t>
        </w:r>
      </w:hyperlink>
    </w:p>
    <w:p w14:paraId="7E7F4034"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Ресурсы информационно-аналитического агентства по финансовым рынкам </w:t>
      </w:r>
      <w:r w:rsidRPr="00C47CCC">
        <w:rPr>
          <w:sz w:val="28"/>
          <w:szCs w:val="28"/>
          <w:lang w:val="en-US"/>
        </w:rPr>
        <w:t>Cbonds</w:t>
      </w:r>
      <w:r w:rsidRPr="00C47CCC">
        <w:rPr>
          <w:sz w:val="28"/>
          <w:szCs w:val="28"/>
        </w:rPr>
        <w:t>.</w:t>
      </w:r>
      <w:r w:rsidRPr="00C47CCC">
        <w:rPr>
          <w:sz w:val="28"/>
          <w:szCs w:val="28"/>
          <w:lang w:val="en-US"/>
        </w:rPr>
        <w:t>ru</w:t>
      </w:r>
      <w:r w:rsidRPr="00C47CCC">
        <w:rPr>
          <w:sz w:val="28"/>
          <w:szCs w:val="28"/>
        </w:rPr>
        <w:t xml:space="preserve"> </w:t>
      </w:r>
      <w:hyperlink r:id="rId19" w:history="1">
        <w:r w:rsidRPr="00C47CCC">
          <w:rPr>
            <w:rStyle w:val="afa"/>
            <w:szCs w:val="28"/>
            <w:lang w:val="en-US"/>
          </w:rPr>
          <w:t>https</w:t>
        </w:r>
        <w:r w:rsidRPr="00C47CCC">
          <w:rPr>
            <w:rStyle w:val="afa"/>
            <w:szCs w:val="28"/>
          </w:rPr>
          <w:t>://</w:t>
        </w:r>
        <w:r w:rsidRPr="00C47CCC">
          <w:rPr>
            <w:rStyle w:val="afa"/>
            <w:szCs w:val="28"/>
            <w:lang w:val="en-US"/>
          </w:rPr>
          <w:t>cbonds</w:t>
        </w:r>
        <w:r w:rsidRPr="00C47CCC">
          <w:rPr>
            <w:rStyle w:val="afa"/>
            <w:szCs w:val="28"/>
          </w:rPr>
          <w:t>.</w:t>
        </w:r>
        <w:r w:rsidRPr="00C47CCC">
          <w:rPr>
            <w:rStyle w:val="afa"/>
            <w:szCs w:val="28"/>
            <w:lang w:val="en-US"/>
          </w:rPr>
          <w:t>ru</w:t>
        </w:r>
        <w:r w:rsidRPr="00C47CCC">
          <w:rPr>
            <w:rStyle w:val="afa"/>
            <w:szCs w:val="28"/>
          </w:rPr>
          <w:t>/</w:t>
        </w:r>
      </w:hyperlink>
    </w:p>
    <w:p w14:paraId="72CEFC2E"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СПАРК </w:t>
      </w:r>
      <w:hyperlink r:id="rId20" w:history="1">
        <w:r w:rsidRPr="00C47CCC">
          <w:rPr>
            <w:rStyle w:val="afa"/>
            <w:szCs w:val="28"/>
            <w:lang w:val="en-US"/>
          </w:rPr>
          <w:t>https</w:t>
        </w:r>
        <w:r w:rsidRPr="00C47CCC">
          <w:rPr>
            <w:rStyle w:val="afa"/>
            <w:szCs w:val="28"/>
          </w:rPr>
          <w:t>://</w:t>
        </w:r>
        <w:r w:rsidRPr="00C47CCC">
          <w:rPr>
            <w:rStyle w:val="afa"/>
            <w:szCs w:val="28"/>
            <w:lang w:val="en-US"/>
          </w:rPr>
          <w:t>spark</w:t>
        </w:r>
        <w:r w:rsidRPr="00C47CCC">
          <w:rPr>
            <w:rStyle w:val="afa"/>
            <w:szCs w:val="28"/>
          </w:rPr>
          <w:t>-</w:t>
        </w:r>
        <w:r w:rsidRPr="00C47CCC">
          <w:rPr>
            <w:rStyle w:val="afa"/>
            <w:szCs w:val="28"/>
            <w:lang w:val="en-US"/>
          </w:rPr>
          <w:t>interfax</w:t>
        </w:r>
        <w:r w:rsidRPr="00C47CCC">
          <w:rPr>
            <w:rStyle w:val="afa"/>
            <w:szCs w:val="28"/>
          </w:rPr>
          <w:t>.</w:t>
        </w:r>
        <w:r w:rsidRPr="00C47CCC">
          <w:rPr>
            <w:rStyle w:val="afa"/>
            <w:szCs w:val="28"/>
            <w:lang w:val="en-US"/>
          </w:rPr>
          <w:t>ru</w:t>
        </w:r>
        <w:r w:rsidRPr="00C47CCC">
          <w:rPr>
            <w:rStyle w:val="afa"/>
            <w:szCs w:val="28"/>
          </w:rPr>
          <w:t>/</w:t>
        </w:r>
      </w:hyperlink>
    </w:p>
    <w:p w14:paraId="09AD6321"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Academic Reference </w:t>
      </w:r>
      <w:hyperlink r:id="rId21" w:history="1">
        <w:r w:rsidRPr="00C47CCC">
          <w:rPr>
            <w:rStyle w:val="afa"/>
            <w:szCs w:val="28"/>
            <w:lang w:val="en-US"/>
          </w:rPr>
          <w:t>http://ar.cnki.net/ACADREF</w:t>
        </w:r>
      </w:hyperlink>
    </w:p>
    <w:p w14:paraId="5BC0AA8D"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Bank Focus </w:t>
      </w:r>
      <w:hyperlink r:id="rId22" w:history="1">
        <w:r w:rsidRPr="00C47CCC">
          <w:rPr>
            <w:rStyle w:val="afa"/>
            <w:szCs w:val="28"/>
            <w:lang w:val="en-US"/>
          </w:rPr>
          <w:t>http://library.fa.ru/resource.asp?id=527</w:t>
        </w:r>
      </w:hyperlink>
    </w:p>
    <w:p w14:paraId="095BBA98"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Пакет баз данных компании </w:t>
      </w:r>
      <w:r w:rsidRPr="00C47CCC">
        <w:rPr>
          <w:sz w:val="28"/>
          <w:szCs w:val="28"/>
          <w:lang w:val="en-US"/>
        </w:rPr>
        <w:t>EBSCO</w:t>
      </w:r>
      <w:r w:rsidRPr="00C47CCC">
        <w:rPr>
          <w:sz w:val="28"/>
          <w:szCs w:val="28"/>
        </w:rPr>
        <w:t xml:space="preserve"> </w:t>
      </w:r>
      <w:r w:rsidRPr="00C47CCC">
        <w:rPr>
          <w:sz w:val="28"/>
          <w:szCs w:val="28"/>
          <w:lang w:val="en-US"/>
        </w:rPr>
        <w:t>Publishing</w:t>
      </w:r>
      <w:r w:rsidRPr="00C47CCC">
        <w:rPr>
          <w:sz w:val="28"/>
          <w:szCs w:val="28"/>
        </w:rPr>
        <w:t xml:space="preserve">, крупнейшего агрегатора научных ресурсов ведущих издательств мира </w:t>
      </w:r>
      <w:hyperlink r:id="rId23" w:history="1">
        <w:r w:rsidRPr="00C47CCC">
          <w:rPr>
            <w:rStyle w:val="afa"/>
            <w:szCs w:val="28"/>
            <w:lang w:val="en-US"/>
          </w:rPr>
          <w:t>http</w:t>
        </w:r>
        <w:r w:rsidRPr="00C47CCC">
          <w:rPr>
            <w:rStyle w:val="afa"/>
            <w:szCs w:val="28"/>
          </w:rPr>
          <w:t>://</w:t>
        </w:r>
        <w:r w:rsidRPr="00C47CCC">
          <w:rPr>
            <w:rStyle w:val="afa"/>
            <w:szCs w:val="28"/>
            <w:lang w:val="en-US"/>
          </w:rPr>
          <w:t>search</w:t>
        </w:r>
        <w:r w:rsidRPr="00C47CCC">
          <w:rPr>
            <w:rStyle w:val="afa"/>
            <w:szCs w:val="28"/>
          </w:rPr>
          <w:t>.</w:t>
        </w:r>
        <w:r w:rsidRPr="00C47CCC">
          <w:rPr>
            <w:rStyle w:val="afa"/>
            <w:szCs w:val="28"/>
            <w:lang w:val="en-US"/>
          </w:rPr>
          <w:t>ebscohost</w:t>
        </w:r>
        <w:r w:rsidRPr="00C47CCC">
          <w:rPr>
            <w:rStyle w:val="afa"/>
            <w:szCs w:val="28"/>
          </w:rPr>
          <w:t>.</w:t>
        </w:r>
        <w:r w:rsidRPr="00C47CCC">
          <w:rPr>
            <w:rStyle w:val="afa"/>
            <w:szCs w:val="28"/>
            <w:lang w:val="en-US"/>
          </w:rPr>
          <w:t>com</w:t>
        </w:r>
      </w:hyperlink>
    </w:p>
    <w:p w14:paraId="1F1204C1"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Электронные продукты издательства </w:t>
      </w:r>
      <w:r w:rsidRPr="00C47CCC">
        <w:rPr>
          <w:sz w:val="28"/>
          <w:szCs w:val="28"/>
          <w:lang w:val="en-US"/>
        </w:rPr>
        <w:t>Elsevier</w:t>
      </w:r>
      <w:r w:rsidRPr="00C47CCC">
        <w:rPr>
          <w:sz w:val="28"/>
          <w:szCs w:val="28"/>
        </w:rPr>
        <w:t xml:space="preserve"> </w:t>
      </w:r>
      <w:hyperlink r:id="rId24" w:history="1">
        <w:r w:rsidRPr="00C47CCC">
          <w:rPr>
            <w:rStyle w:val="afa"/>
            <w:szCs w:val="28"/>
            <w:lang w:val="en-US"/>
          </w:rPr>
          <w:t>http</w:t>
        </w:r>
        <w:r w:rsidRPr="00C47CCC">
          <w:rPr>
            <w:rStyle w:val="afa"/>
            <w:szCs w:val="28"/>
          </w:rPr>
          <w:t>://</w:t>
        </w:r>
        <w:r w:rsidRPr="00C47CCC">
          <w:rPr>
            <w:rStyle w:val="afa"/>
            <w:szCs w:val="28"/>
            <w:lang w:val="en-US"/>
          </w:rPr>
          <w:t>www</w:t>
        </w:r>
        <w:r w:rsidRPr="00C47CCC">
          <w:rPr>
            <w:rStyle w:val="afa"/>
            <w:szCs w:val="28"/>
          </w:rPr>
          <w:t>.</w:t>
        </w:r>
        <w:r w:rsidRPr="00C47CCC">
          <w:rPr>
            <w:rStyle w:val="afa"/>
            <w:szCs w:val="28"/>
            <w:lang w:val="en-US"/>
          </w:rPr>
          <w:t>sciencedirect</w:t>
        </w:r>
        <w:r w:rsidRPr="00C47CCC">
          <w:rPr>
            <w:rStyle w:val="afa"/>
            <w:szCs w:val="28"/>
          </w:rPr>
          <w:t>.</w:t>
        </w:r>
        <w:r w:rsidRPr="00C47CCC">
          <w:rPr>
            <w:rStyle w:val="afa"/>
            <w:szCs w:val="28"/>
            <w:lang w:val="en-US"/>
          </w:rPr>
          <w:t>com</w:t>
        </w:r>
      </w:hyperlink>
    </w:p>
    <w:p w14:paraId="114D280C"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lastRenderedPageBreak/>
        <w:t xml:space="preserve">Emerald: Management eJournal Portfolio </w:t>
      </w:r>
      <w:hyperlink r:id="rId25" w:history="1">
        <w:r w:rsidRPr="00C47CCC">
          <w:rPr>
            <w:rStyle w:val="afa"/>
            <w:szCs w:val="28"/>
            <w:lang w:val="en-US"/>
          </w:rPr>
          <w:t>https://www.emerald.com/insight/</w:t>
        </w:r>
      </w:hyperlink>
    </w:p>
    <w:p w14:paraId="58061638"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Информационно-аналитическая база данных </w:t>
      </w:r>
      <w:r w:rsidRPr="00C47CCC">
        <w:rPr>
          <w:sz w:val="28"/>
          <w:szCs w:val="28"/>
          <w:lang w:val="en-US"/>
        </w:rPr>
        <w:t>EMIS</w:t>
      </w:r>
      <w:r w:rsidRPr="00C47CCC">
        <w:rPr>
          <w:sz w:val="28"/>
          <w:szCs w:val="28"/>
        </w:rPr>
        <w:t xml:space="preserve"> </w:t>
      </w:r>
      <w:r w:rsidRPr="00C47CCC">
        <w:rPr>
          <w:sz w:val="28"/>
          <w:szCs w:val="28"/>
          <w:lang w:val="en-US"/>
        </w:rPr>
        <w:t>Global</w:t>
      </w:r>
      <w:r w:rsidRPr="00C47CCC">
        <w:rPr>
          <w:sz w:val="28"/>
          <w:szCs w:val="28"/>
        </w:rPr>
        <w:t xml:space="preserve"> </w:t>
      </w:r>
      <w:hyperlink r:id="rId26" w:history="1">
        <w:r w:rsidRPr="00C47CCC">
          <w:rPr>
            <w:rStyle w:val="afa"/>
            <w:szCs w:val="28"/>
            <w:lang w:val="en-US"/>
          </w:rPr>
          <w:t>https</w:t>
        </w:r>
        <w:r w:rsidRPr="00C47CCC">
          <w:rPr>
            <w:rStyle w:val="afa"/>
            <w:szCs w:val="28"/>
          </w:rPr>
          <w:t>://</w:t>
        </w:r>
        <w:r w:rsidRPr="00C47CCC">
          <w:rPr>
            <w:rStyle w:val="afa"/>
            <w:szCs w:val="28"/>
            <w:lang w:val="en-US"/>
          </w:rPr>
          <w:t>www</w:t>
        </w:r>
        <w:r w:rsidRPr="00C47CCC">
          <w:rPr>
            <w:rStyle w:val="afa"/>
            <w:szCs w:val="28"/>
          </w:rPr>
          <w:t>.</w:t>
        </w:r>
        <w:r w:rsidRPr="00C47CCC">
          <w:rPr>
            <w:rStyle w:val="afa"/>
            <w:szCs w:val="28"/>
            <w:lang w:val="en-US"/>
          </w:rPr>
          <w:t>emis</w:t>
        </w:r>
        <w:r w:rsidRPr="00C47CCC">
          <w:rPr>
            <w:rStyle w:val="afa"/>
            <w:szCs w:val="28"/>
          </w:rPr>
          <w:t>.</w:t>
        </w:r>
        <w:r w:rsidRPr="00C47CCC">
          <w:rPr>
            <w:rStyle w:val="afa"/>
            <w:szCs w:val="28"/>
            <w:lang w:val="en-US"/>
          </w:rPr>
          <w:t>com</w:t>
        </w:r>
        <w:r w:rsidRPr="00C47CCC">
          <w:rPr>
            <w:rStyle w:val="afa"/>
            <w:szCs w:val="28"/>
          </w:rPr>
          <w:t>/</w:t>
        </w:r>
        <w:r w:rsidRPr="00C47CCC">
          <w:rPr>
            <w:rStyle w:val="afa"/>
            <w:szCs w:val="28"/>
            <w:lang w:val="en-US"/>
          </w:rPr>
          <w:t>php</w:t>
        </w:r>
        <w:r w:rsidRPr="00C47CCC">
          <w:rPr>
            <w:rStyle w:val="afa"/>
            <w:szCs w:val="28"/>
          </w:rPr>
          <w:t>/</w:t>
        </w:r>
        <w:r w:rsidRPr="00C47CCC">
          <w:rPr>
            <w:rStyle w:val="afa"/>
            <w:szCs w:val="28"/>
            <w:lang w:val="en-US"/>
          </w:rPr>
          <w:t>companies</w:t>
        </w:r>
        <w:r w:rsidRPr="00C47CCC">
          <w:rPr>
            <w:rStyle w:val="afa"/>
            <w:szCs w:val="28"/>
          </w:rPr>
          <w:t>/</w:t>
        </w:r>
        <w:r w:rsidRPr="00C47CCC">
          <w:rPr>
            <w:rStyle w:val="afa"/>
            <w:szCs w:val="28"/>
            <w:lang w:val="en-US"/>
          </w:rPr>
          <w:t>overview</w:t>
        </w:r>
        <w:r w:rsidRPr="00C47CCC">
          <w:rPr>
            <w:rStyle w:val="afa"/>
            <w:szCs w:val="28"/>
          </w:rPr>
          <w:t>/</w:t>
        </w:r>
        <w:r w:rsidRPr="00C47CCC">
          <w:rPr>
            <w:rStyle w:val="afa"/>
            <w:szCs w:val="28"/>
            <w:lang w:val="en-US"/>
          </w:rPr>
          <w:t>index</w:t>
        </w:r>
      </w:hyperlink>
    </w:p>
    <w:p w14:paraId="7C8F5595"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Реферативная база данных по математике </w:t>
      </w:r>
      <w:r w:rsidRPr="00C47CCC">
        <w:rPr>
          <w:sz w:val="28"/>
          <w:szCs w:val="28"/>
          <w:lang w:val="en-US"/>
        </w:rPr>
        <w:t>MathSciNET</w:t>
      </w:r>
      <w:r w:rsidRPr="00C47CCC">
        <w:rPr>
          <w:sz w:val="28"/>
          <w:szCs w:val="28"/>
        </w:rPr>
        <w:t xml:space="preserve"> </w:t>
      </w:r>
      <w:hyperlink r:id="rId27" w:history="1">
        <w:r w:rsidRPr="00C47CCC">
          <w:rPr>
            <w:rStyle w:val="afa"/>
            <w:szCs w:val="28"/>
            <w:lang w:val="en-US"/>
          </w:rPr>
          <w:t>https</w:t>
        </w:r>
        <w:r w:rsidRPr="00C47CCC">
          <w:rPr>
            <w:rStyle w:val="afa"/>
            <w:szCs w:val="28"/>
          </w:rPr>
          <w:t>://</w:t>
        </w:r>
        <w:r w:rsidRPr="00C47CCC">
          <w:rPr>
            <w:rStyle w:val="afa"/>
            <w:szCs w:val="28"/>
            <w:lang w:val="en-US"/>
          </w:rPr>
          <w:t>mathscinet</w:t>
        </w:r>
        <w:r w:rsidRPr="00C47CCC">
          <w:rPr>
            <w:rStyle w:val="afa"/>
            <w:szCs w:val="28"/>
          </w:rPr>
          <w:t>.</w:t>
        </w:r>
        <w:r w:rsidRPr="00C47CCC">
          <w:rPr>
            <w:rStyle w:val="afa"/>
            <w:szCs w:val="28"/>
            <w:lang w:val="en-US"/>
          </w:rPr>
          <w:t>ams</w:t>
        </w:r>
        <w:r w:rsidRPr="00C47CCC">
          <w:rPr>
            <w:rStyle w:val="afa"/>
            <w:szCs w:val="28"/>
          </w:rPr>
          <w:t>.</w:t>
        </w:r>
        <w:r w:rsidRPr="00C47CCC">
          <w:rPr>
            <w:rStyle w:val="afa"/>
            <w:szCs w:val="28"/>
            <w:lang w:val="en-US"/>
          </w:rPr>
          <w:t>org</w:t>
        </w:r>
        <w:r w:rsidRPr="00C47CCC">
          <w:rPr>
            <w:rStyle w:val="afa"/>
            <w:szCs w:val="28"/>
          </w:rPr>
          <w:t>/</w:t>
        </w:r>
        <w:r w:rsidRPr="00C47CCC">
          <w:rPr>
            <w:rStyle w:val="afa"/>
            <w:szCs w:val="28"/>
            <w:lang w:val="en-US"/>
          </w:rPr>
          <w:t>mathscinet</w:t>
        </w:r>
        <w:r w:rsidRPr="00C47CCC">
          <w:rPr>
            <w:rStyle w:val="afa"/>
            <w:szCs w:val="28"/>
          </w:rPr>
          <w:t>/</w:t>
        </w:r>
      </w:hyperlink>
    </w:p>
    <w:p w14:paraId="21D31CE8"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Oxford Scholarship Online </w:t>
      </w:r>
      <w:hyperlink r:id="rId28" w:history="1">
        <w:r w:rsidRPr="00C47CCC">
          <w:rPr>
            <w:rStyle w:val="afa"/>
            <w:szCs w:val="28"/>
            <w:lang w:val="en-US"/>
          </w:rPr>
          <w:t>https://oxford.universitypressscholarship.com/</w:t>
        </w:r>
      </w:hyperlink>
    </w:p>
    <w:p w14:paraId="3B08B9C9"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Коллекция научных журналов </w:t>
      </w:r>
      <w:r w:rsidRPr="00C47CCC">
        <w:rPr>
          <w:sz w:val="28"/>
          <w:szCs w:val="28"/>
          <w:lang w:val="en-US"/>
        </w:rPr>
        <w:t>Oxford</w:t>
      </w:r>
      <w:r w:rsidRPr="00C47CCC">
        <w:rPr>
          <w:sz w:val="28"/>
          <w:szCs w:val="28"/>
        </w:rPr>
        <w:t xml:space="preserve"> </w:t>
      </w:r>
      <w:r w:rsidRPr="00C47CCC">
        <w:rPr>
          <w:sz w:val="28"/>
          <w:szCs w:val="28"/>
          <w:lang w:val="en-US"/>
        </w:rPr>
        <w:t>University</w:t>
      </w:r>
      <w:r w:rsidRPr="00C47CCC">
        <w:rPr>
          <w:sz w:val="28"/>
          <w:szCs w:val="28"/>
        </w:rPr>
        <w:t xml:space="preserve"> </w:t>
      </w:r>
      <w:r w:rsidRPr="00C47CCC">
        <w:rPr>
          <w:sz w:val="28"/>
          <w:szCs w:val="28"/>
          <w:lang w:val="en-US"/>
        </w:rPr>
        <w:t>Press</w:t>
      </w:r>
      <w:r w:rsidRPr="00C47CCC">
        <w:rPr>
          <w:sz w:val="28"/>
          <w:szCs w:val="28"/>
        </w:rPr>
        <w:t xml:space="preserve"> </w:t>
      </w:r>
      <w:hyperlink r:id="rId29" w:history="1">
        <w:r w:rsidRPr="00C47CCC">
          <w:rPr>
            <w:rStyle w:val="afa"/>
            <w:szCs w:val="28"/>
            <w:lang w:val="en-US"/>
          </w:rPr>
          <w:t>https</w:t>
        </w:r>
        <w:r w:rsidRPr="00C47CCC">
          <w:rPr>
            <w:rStyle w:val="afa"/>
            <w:szCs w:val="28"/>
          </w:rPr>
          <w:t>://</w:t>
        </w:r>
        <w:r w:rsidRPr="00C47CCC">
          <w:rPr>
            <w:rStyle w:val="afa"/>
            <w:szCs w:val="28"/>
            <w:lang w:val="en-US"/>
          </w:rPr>
          <w:t>academic</w:t>
        </w:r>
        <w:r w:rsidRPr="00C47CCC">
          <w:rPr>
            <w:rStyle w:val="afa"/>
            <w:szCs w:val="28"/>
          </w:rPr>
          <w:t>.</w:t>
        </w:r>
        <w:r w:rsidRPr="00C47CCC">
          <w:rPr>
            <w:rStyle w:val="afa"/>
            <w:szCs w:val="28"/>
            <w:lang w:val="en-US"/>
          </w:rPr>
          <w:t>oup</w:t>
        </w:r>
        <w:r w:rsidRPr="00C47CCC">
          <w:rPr>
            <w:rStyle w:val="afa"/>
            <w:szCs w:val="28"/>
          </w:rPr>
          <w:t>.</w:t>
        </w:r>
        <w:r w:rsidRPr="00C47CCC">
          <w:rPr>
            <w:rStyle w:val="afa"/>
            <w:szCs w:val="28"/>
            <w:lang w:val="en-US"/>
          </w:rPr>
          <w:t>com</w:t>
        </w:r>
        <w:r w:rsidRPr="00C47CCC">
          <w:rPr>
            <w:rStyle w:val="afa"/>
            <w:szCs w:val="28"/>
          </w:rPr>
          <w:t>/</w:t>
        </w:r>
        <w:r w:rsidRPr="00C47CCC">
          <w:rPr>
            <w:rStyle w:val="afa"/>
            <w:szCs w:val="28"/>
            <w:lang w:val="en-US"/>
          </w:rPr>
          <w:t>journals</w:t>
        </w:r>
        <w:r w:rsidRPr="00C47CCC">
          <w:rPr>
            <w:rStyle w:val="afa"/>
            <w:szCs w:val="28"/>
          </w:rPr>
          <w:t>/</w:t>
        </w:r>
      </w:hyperlink>
    </w:p>
    <w:p w14:paraId="58CC3520"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ProQuest: База данных Business Ebook Subscription на платформе Ebook Central‎ </w:t>
      </w:r>
      <w:hyperlink r:id="rId30" w:history="1">
        <w:r w:rsidRPr="00C47CCC">
          <w:rPr>
            <w:rStyle w:val="afa"/>
            <w:szCs w:val="28"/>
            <w:lang w:val="en-US"/>
          </w:rPr>
          <w:t>https://search.proquest.com/</w:t>
        </w:r>
      </w:hyperlink>
    </w:p>
    <w:p w14:paraId="2D1EF60D"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ProQuest Dissertations &amp; Theses A&amp;I </w:t>
      </w:r>
      <w:hyperlink r:id="rId31" w:history="1">
        <w:r w:rsidRPr="00C47CCC">
          <w:rPr>
            <w:rStyle w:val="afa"/>
            <w:szCs w:val="28"/>
            <w:lang w:val="en-US"/>
          </w:rPr>
          <w:t>https://search.proquest.com/</w:t>
        </w:r>
      </w:hyperlink>
    </w:p>
    <w:p w14:paraId="17D21A01"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База данных RUSLANA компании Bureau van Dijk </w:t>
      </w:r>
      <w:hyperlink r:id="rId32" w:history="1">
        <w:r w:rsidRPr="00C47CCC">
          <w:rPr>
            <w:rStyle w:val="afa"/>
            <w:szCs w:val="28"/>
            <w:lang w:val="en-US"/>
          </w:rPr>
          <w:t>https://ruslana.bvdep.com/</w:t>
        </w:r>
      </w:hyperlink>
    </w:p>
    <w:p w14:paraId="723C6490"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lang w:val="en-US"/>
        </w:rPr>
        <w:t>Scopus</w:t>
      </w:r>
      <w:r w:rsidRPr="00C47CCC">
        <w:rPr>
          <w:sz w:val="28"/>
          <w:szCs w:val="28"/>
        </w:rPr>
        <w:t xml:space="preserve"> </w:t>
      </w:r>
      <w:hyperlink r:id="rId33" w:history="1">
        <w:r w:rsidRPr="00C47CCC">
          <w:rPr>
            <w:rStyle w:val="afa"/>
            <w:szCs w:val="28"/>
            <w:lang w:val="en-US"/>
          </w:rPr>
          <w:t>https</w:t>
        </w:r>
        <w:r w:rsidRPr="00C47CCC">
          <w:rPr>
            <w:rStyle w:val="afa"/>
            <w:szCs w:val="28"/>
          </w:rPr>
          <w:t>://</w:t>
        </w:r>
        <w:r w:rsidRPr="00C47CCC">
          <w:rPr>
            <w:rStyle w:val="afa"/>
            <w:szCs w:val="28"/>
            <w:lang w:val="en-US"/>
          </w:rPr>
          <w:t>www</w:t>
        </w:r>
        <w:r w:rsidRPr="00C47CCC">
          <w:rPr>
            <w:rStyle w:val="afa"/>
            <w:szCs w:val="28"/>
          </w:rPr>
          <w:t>.</w:t>
        </w:r>
        <w:r w:rsidRPr="00C47CCC">
          <w:rPr>
            <w:rStyle w:val="afa"/>
            <w:szCs w:val="28"/>
            <w:lang w:val="en-US"/>
          </w:rPr>
          <w:t>scopus</w:t>
        </w:r>
        <w:r w:rsidRPr="00C47CCC">
          <w:rPr>
            <w:rStyle w:val="afa"/>
            <w:szCs w:val="28"/>
          </w:rPr>
          <w:t>.</w:t>
        </w:r>
        <w:r w:rsidRPr="00C47CCC">
          <w:rPr>
            <w:rStyle w:val="afa"/>
            <w:szCs w:val="28"/>
            <w:lang w:val="en-US"/>
          </w:rPr>
          <w:t>com</w:t>
        </w:r>
      </w:hyperlink>
    </w:p>
    <w:p w14:paraId="11EADE1A"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Электронная коллекция книг издательства </w:t>
      </w:r>
      <w:r w:rsidRPr="00C47CCC">
        <w:rPr>
          <w:sz w:val="28"/>
          <w:szCs w:val="28"/>
          <w:lang w:val="en-US"/>
        </w:rPr>
        <w:t>Springer</w:t>
      </w:r>
      <w:r w:rsidRPr="00C47CCC">
        <w:rPr>
          <w:sz w:val="28"/>
          <w:szCs w:val="28"/>
        </w:rPr>
        <w:t xml:space="preserve">:  </w:t>
      </w:r>
      <w:r w:rsidRPr="00C47CCC">
        <w:rPr>
          <w:sz w:val="28"/>
          <w:szCs w:val="28"/>
          <w:lang w:val="en-US"/>
        </w:rPr>
        <w:t>Springer</w:t>
      </w:r>
      <w:r w:rsidRPr="00C47CCC">
        <w:rPr>
          <w:sz w:val="28"/>
          <w:szCs w:val="28"/>
        </w:rPr>
        <w:t xml:space="preserve"> </w:t>
      </w:r>
      <w:r w:rsidRPr="00C47CCC">
        <w:rPr>
          <w:sz w:val="28"/>
          <w:szCs w:val="28"/>
          <w:lang w:val="en-US"/>
        </w:rPr>
        <w:t>eBooks</w:t>
      </w:r>
      <w:r w:rsidRPr="00C47CCC">
        <w:rPr>
          <w:sz w:val="28"/>
          <w:szCs w:val="28"/>
        </w:rPr>
        <w:t xml:space="preserve"> </w:t>
      </w:r>
      <w:hyperlink r:id="rId34" w:history="1">
        <w:r w:rsidRPr="00C47CCC">
          <w:rPr>
            <w:rStyle w:val="afa"/>
            <w:szCs w:val="28"/>
            <w:lang w:val="en-US"/>
          </w:rPr>
          <w:t>http</w:t>
        </w:r>
        <w:r w:rsidRPr="00C47CCC">
          <w:rPr>
            <w:rStyle w:val="afa"/>
            <w:szCs w:val="28"/>
          </w:rPr>
          <w:t>://</w:t>
        </w:r>
        <w:r w:rsidRPr="00C47CCC">
          <w:rPr>
            <w:rStyle w:val="afa"/>
            <w:szCs w:val="28"/>
            <w:lang w:val="en-US"/>
          </w:rPr>
          <w:t>link</w:t>
        </w:r>
        <w:r w:rsidRPr="00C47CCC">
          <w:rPr>
            <w:rStyle w:val="afa"/>
            <w:szCs w:val="28"/>
          </w:rPr>
          <w:t>.</w:t>
        </w:r>
        <w:r w:rsidRPr="00C47CCC">
          <w:rPr>
            <w:rStyle w:val="afa"/>
            <w:szCs w:val="28"/>
            <w:lang w:val="en-US"/>
          </w:rPr>
          <w:t>springer</w:t>
        </w:r>
        <w:r w:rsidRPr="00C47CCC">
          <w:rPr>
            <w:rStyle w:val="afa"/>
            <w:szCs w:val="28"/>
          </w:rPr>
          <w:t>.</w:t>
        </w:r>
        <w:r w:rsidRPr="00C47CCC">
          <w:rPr>
            <w:rStyle w:val="afa"/>
            <w:szCs w:val="28"/>
            <w:lang w:val="en-US"/>
          </w:rPr>
          <w:t>com</w:t>
        </w:r>
        <w:r w:rsidRPr="00C47CCC">
          <w:rPr>
            <w:rStyle w:val="afa"/>
            <w:szCs w:val="28"/>
          </w:rPr>
          <w:t>/</w:t>
        </w:r>
      </w:hyperlink>
    </w:p>
    <w:p w14:paraId="7A575399"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Интерактивная финансовая информационная система компании </w:t>
      </w:r>
      <w:r w:rsidRPr="00C47CCC">
        <w:rPr>
          <w:sz w:val="28"/>
          <w:szCs w:val="28"/>
          <w:lang w:val="en-US"/>
        </w:rPr>
        <w:t>Bloomberg</w:t>
      </w:r>
    </w:p>
    <w:p w14:paraId="032F11B7"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Система Thomson Reuters Eikon</w:t>
      </w:r>
    </w:p>
    <w:p w14:paraId="3FC75A25"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Web of Science </w:t>
      </w:r>
      <w:hyperlink r:id="rId35" w:history="1">
        <w:r w:rsidRPr="00C47CCC">
          <w:rPr>
            <w:rStyle w:val="afa"/>
            <w:szCs w:val="28"/>
            <w:lang w:val="en-US"/>
          </w:rPr>
          <w:t>http://apps.webofknowledge.com</w:t>
        </w:r>
      </w:hyperlink>
    </w:p>
    <w:p w14:paraId="296BC10C" w14:textId="78129653" w:rsidR="006C5BAA" w:rsidRPr="006C5BAA" w:rsidRDefault="006C5BAA" w:rsidP="004D6544">
      <w:pPr>
        <w:pStyle w:val="af6"/>
        <w:spacing w:before="0" w:beforeAutospacing="0" w:after="0" w:afterAutospacing="0" w:line="360" w:lineRule="auto"/>
        <w:ind w:firstLine="709"/>
        <w:jc w:val="both"/>
        <w:rPr>
          <w:b/>
          <w:sz w:val="28"/>
          <w:szCs w:val="20"/>
        </w:rPr>
      </w:pPr>
      <w:r w:rsidRPr="006C5BAA">
        <w:rPr>
          <w:b/>
          <w:sz w:val="28"/>
          <w:szCs w:val="20"/>
        </w:rPr>
        <w:t>10. Методические указания для обучающихся по освоению дисциплины</w:t>
      </w:r>
      <w:bookmarkEnd w:id="24"/>
    </w:p>
    <w:p w14:paraId="2D02DA22" w14:textId="220DDBD9" w:rsidR="006C5BAA" w:rsidRPr="006C5BAA" w:rsidRDefault="006C5BAA" w:rsidP="006C5BAA">
      <w:pPr>
        <w:pStyle w:val="af6"/>
        <w:spacing w:before="0" w:beforeAutospacing="0" w:after="0" w:afterAutospacing="0" w:line="360" w:lineRule="auto"/>
        <w:ind w:firstLine="709"/>
        <w:jc w:val="both"/>
        <w:rPr>
          <w:color w:val="000000"/>
          <w:sz w:val="28"/>
          <w:szCs w:val="28"/>
        </w:rPr>
      </w:pPr>
      <w:r w:rsidRPr="006C5BAA">
        <w:rPr>
          <w:color w:val="000000"/>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Учебно-организационном комплексе для дисциплин Департамента </w:t>
      </w:r>
      <w:r>
        <w:rPr>
          <w:color w:val="000000"/>
          <w:sz w:val="28"/>
          <w:szCs w:val="28"/>
        </w:rPr>
        <w:t>математики</w:t>
      </w:r>
      <w:r w:rsidRPr="006C5BAA">
        <w:rPr>
          <w:color w:val="000000"/>
          <w:sz w:val="28"/>
          <w:szCs w:val="28"/>
        </w:rPr>
        <w:t xml:space="preserve">, размещенном на странице Департамента </w:t>
      </w:r>
      <w:r>
        <w:rPr>
          <w:color w:val="000000"/>
          <w:sz w:val="28"/>
          <w:szCs w:val="28"/>
        </w:rPr>
        <w:t>математики</w:t>
      </w:r>
      <w:r w:rsidRPr="006C5BAA">
        <w:rPr>
          <w:color w:val="000000"/>
          <w:sz w:val="28"/>
          <w:szCs w:val="28"/>
        </w:rPr>
        <w:t xml:space="preserve"> сайта Финансового университета.</w:t>
      </w:r>
    </w:p>
    <w:p w14:paraId="602CC925" w14:textId="77777777" w:rsidR="000D199F" w:rsidRPr="0007624F" w:rsidRDefault="000D199F" w:rsidP="0007624F">
      <w:pPr>
        <w:pStyle w:val="af6"/>
        <w:spacing w:before="0" w:beforeAutospacing="0" w:after="0" w:afterAutospacing="0" w:line="360" w:lineRule="auto"/>
        <w:ind w:firstLine="709"/>
        <w:jc w:val="both"/>
        <w:rPr>
          <w:color w:val="000000"/>
          <w:sz w:val="28"/>
          <w:szCs w:val="28"/>
        </w:rPr>
      </w:pPr>
    </w:p>
    <w:p w14:paraId="312D6A35" w14:textId="77777777" w:rsidR="000D199F" w:rsidRPr="00861ACA" w:rsidRDefault="000D199F" w:rsidP="000D199F">
      <w:pPr>
        <w:rPr>
          <w:b/>
          <w:sz w:val="28"/>
          <w:szCs w:val="28"/>
        </w:rPr>
      </w:pPr>
    </w:p>
    <w:p w14:paraId="36503DF5" w14:textId="14557D6E" w:rsidR="000D199F" w:rsidRPr="0007624F" w:rsidRDefault="0007624F" w:rsidP="0007624F">
      <w:pPr>
        <w:keepNext/>
        <w:keepLines/>
        <w:spacing w:line="360" w:lineRule="auto"/>
        <w:ind w:left="360"/>
        <w:jc w:val="both"/>
        <w:outlineLvl w:val="0"/>
        <w:rPr>
          <w:b/>
          <w:sz w:val="28"/>
          <w:szCs w:val="20"/>
        </w:rPr>
      </w:pPr>
      <w:bookmarkStart w:id="25" w:name="_Toc69805745"/>
      <w:r>
        <w:rPr>
          <w:b/>
          <w:sz w:val="28"/>
          <w:szCs w:val="20"/>
        </w:rPr>
        <w:t>11</w:t>
      </w:r>
      <w:r w:rsidR="000D199F" w:rsidRPr="0007624F">
        <w:rPr>
          <w:b/>
          <w:sz w:val="28"/>
          <w:szCs w:val="20"/>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14:paraId="3F65BD84" w14:textId="77777777" w:rsidR="000D199F" w:rsidRPr="00861ACA" w:rsidRDefault="000D199F" w:rsidP="000D199F">
      <w:pPr>
        <w:suppressAutoHyphens/>
        <w:jc w:val="both"/>
        <w:rPr>
          <w:sz w:val="28"/>
          <w:szCs w:val="28"/>
          <w:lang w:eastAsia="zh-CN"/>
        </w:rPr>
      </w:pPr>
      <w:r w:rsidRPr="00861ACA">
        <w:rPr>
          <w:bCs/>
          <w:sz w:val="28"/>
          <w:szCs w:val="28"/>
        </w:rPr>
        <w:t xml:space="preserve">11.1. </w:t>
      </w:r>
      <w:r w:rsidRPr="00861ACA">
        <w:rPr>
          <w:sz w:val="28"/>
          <w:szCs w:val="28"/>
          <w:lang w:eastAsia="zh-CN"/>
        </w:rPr>
        <w:t xml:space="preserve">Комплект лицензионного программного обеспечения: </w:t>
      </w:r>
    </w:p>
    <w:p w14:paraId="3D243ECE" w14:textId="77777777" w:rsidR="000D199F" w:rsidRPr="00B97E4C" w:rsidRDefault="000D199F" w:rsidP="000D199F">
      <w:pPr>
        <w:suppressAutoHyphens/>
        <w:ind w:left="720"/>
        <w:jc w:val="both"/>
        <w:rPr>
          <w:sz w:val="28"/>
          <w:szCs w:val="28"/>
          <w:lang w:eastAsia="zh-CN"/>
        </w:rPr>
      </w:pPr>
      <w:r w:rsidRPr="00B97E4C">
        <w:rPr>
          <w:sz w:val="28"/>
          <w:szCs w:val="28"/>
          <w:lang w:eastAsia="zh-CN"/>
        </w:rPr>
        <w:t xml:space="preserve">1. </w:t>
      </w:r>
      <w:r w:rsidRPr="00861ACA">
        <w:rPr>
          <w:sz w:val="28"/>
          <w:szCs w:val="28"/>
          <w:lang w:val="en-US" w:eastAsia="zh-CN"/>
        </w:rPr>
        <w:t>Windows</w:t>
      </w:r>
      <w:r w:rsidRPr="00B97E4C">
        <w:rPr>
          <w:sz w:val="28"/>
          <w:szCs w:val="28"/>
          <w:lang w:eastAsia="zh-CN"/>
        </w:rPr>
        <w:t xml:space="preserve">, </w:t>
      </w:r>
      <w:r w:rsidRPr="00861ACA">
        <w:rPr>
          <w:sz w:val="28"/>
          <w:szCs w:val="28"/>
          <w:lang w:val="en-US" w:eastAsia="zh-CN"/>
        </w:rPr>
        <w:t>Microsoft</w:t>
      </w:r>
      <w:r w:rsidRPr="00B97E4C">
        <w:rPr>
          <w:sz w:val="28"/>
          <w:szCs w:val="28"/>
          <w:lang w:eastAsia="zh-CN"/>
        </w:rPr>
        <w:t xml:space="preserve"> </w:t>
      </w:r>
      <w:r w:rsidRPr="00861ACA">
        <w:rPr>
          <w:sz w:val="28"/>
          <w:szCs w:val="28"/>
          <w:lang w:val="en-US" w:eastAsia="zh-CN"/>
        </w:rPr>
        <w:t>Office</w:t>
      </w:r>
      <w:r w:rsidRPr="00B97E4C">
        <w:rPr>
          <w:sz w:val="28"/>
          <w:szCs w:val="28"/>
          <w:lang w:eastAsia="zh-CN"/>
        </w:rPr>
        <w:t>.</w:t>
      </w:r>
    </w:p>
    <w:p w14:paraId="328A341C" w14:textId="77777777" w:rsidR="000D199F" w:rsidRPr="00B97E4C" w:rsidRDefault="000D199F" w:rsidP="000D199F">
      <w:pPr>
        <w:suppressAutoHyphens/>
        <w:ind w:left="720"/>
        <w:jc w:val="both"/>
        <w:rPr>
          <w:sz w:val="28"/>
          <w:szCs w:val="28"/>
          <w:lang w:eastAsia="zh-CN"/>
        </w:rPr>
      </w:pPr>
      <w:r w:rsidRPr="00B97E4C">
        <w:rPr>
          <w:sz w:val="28"/>
          <w:szCs w:val="28"/>
        </w:rPr>
        <w:t xml:space="preserve">2. </w:t>
      </w:r>
      <w:r w:rsidRPr="00861ACA">
        <w:rPr>
          <w:sz w:val="28"/>
          <w:szCs w:val="28"/>
        </w:rPr>
        <w:t>Антивирус</w:t>
      </w:r>
      <w:r w:rsidRPr="00B97E4C">
        <w:rPr>
          <w:sz w:val="28"/>
          <w:szCs w:val="28"/>
        </w:rPr>
        <w:t xml:space="preserve"> </w:t>
      </w:r>
      <w:r w:rsidRPr="00861ACA">
        <w:rPr>
          <w:sz w:val="28"/>
          <w:szCs w:val="28"/>
          <w:lang w:val="en-US"/>
        </w:rPr>
        <w:t>ESET</w:t>
      </w:r>
      <w:r w:rsidRPr="00B97E4C">
        <w:rPr>
          <w:sz w:val="28"/>
          <w:szCs w:val="28"/>
        </w:rPr>
        <w:t xml:space="preserve"> </w:t>
      </w:r>
      <w:r w:rsidRPr="00861ACA">
        <w:rPr>
          <w:sz w:val="28"/>
          <w:szCs w:val="28"/>
          <w:lang w:val="en-US"/>
        </w:rPr>
        <w:t>Endpoint</w:t>
      </w:r>
      <w:r w:rsidRPr="00B97E4C">
        <w:rPr>
          <w:sz w:val="28"/>
          <w:szCs w:val="28"/>
        </w:rPr>
        <w:t xml:space="preserve"> </w:t>
      </w:r>
      <w:r w:rsidRPr="00861ACA">
        <w:rPr>
          <w:sz w:val="28"/>
          <w:szCs w:val="28"/>
          <w:lang w:val="en-US"/>
        </w:rPr>
        <w:t>Security</w:t>
      </w:r>
    </w:p>
    <w:p w14:paraId="7AFDF6C0" w14:textId="77777777" w:rsidR="000D199F" w:rsidRPr="00861ACA" w:rsidRDefault="000D199F" w:rsidP="000D199F">
      <w:pPr>
        <w:shd w:val="clear" w:color="auto" w:fill="FFFFFF"/>
        <w:jc w:val="both"/>
        <w:rPr>
          <w:sz w:val="28"/>
          <w:szCs w:val="28"/>
        </w:rPr>
      </w:pPr>
      <w:r w:rsidRPr="00861ACA">
        <w:rPr>
          <w:sz w:val="28"/>
          <w:szCs w:val="28"/>
        </w:rPr>
        <w:t xml:space="preserve">11.2. Современные профессиональные базы данных и информационные справочные системы: </w:t>
      </w:r>
    </w:p>
    <w:p w14:paraId="7BF0291E" w14:textId="77777777" w:rsidR="000D199F" w:rsidRPr="00861ACA" w:rsidRDefault="000D199F" w:rsidP="000D199F">
      <w:pPr>
        <w:spacing w:after="120"/>
        <w:ind w:left="708"/>
        <w:jc w:val="both"/>
        <w:rPr>
          <w:sz w:val="28"/>
          <w:szCs w:val="28"/>
        </w:rPr>
      </w:pPr>
      <w:r w:rsidRPr="00861ACA">
        <w:rPr>
          <w:sz w:val="28"/>
          <w:szCs w:val="28"/>
        </w:rPr>
        <w:t>1. Информационно-правовая система «Гарант»</w:t>
      </w:r>
    </w:p>
    <w:p w14:paraId="47667064" w14:textId="77777777" w:rsidR="000D199F" w:rsidRPr="00861ACA" w:rsidRDefault="000D199F" w:rsidP="000D199F">
      <w:pPr>
        <w:spacing w:after="120"/>
        <w:ind w:left="708"/>
        <w:jc w:val="both"/>
        <w:rPr>
          <w:sz w:val="28"/>
          <w:szCs w:val="28"/>
        </w:rPr>
      </w:pPr>
      <w:r w:rsidRPr="00861ACA">
        <w:rPr>
          <w:sz w:val="28"/>
          <w:szCs w:val="28"/>
        </w:rPr>
        <w:t>2. Информационно-правовая система «Консультант Плюс»</w:t>
      </w:r>
    </w:p>
    <w:p w14:paraId="3FF275FC" w14:textId="77777777" w:rsidR="000D199F" w:rsidRPr="00861ACA" w:rsidRDefault="000D199F" w:rsidP="000D199F">
      <w:pPr>
        <w:spacing w:after="120"/>
        <w:ind w:firstLine="454"/>
        <w:jc w:val="both"/>
        <w:rPr>
          <w:bCs/>
          <w:sz w:val="28"/>
          <w:szCs w:val="28"/>
          <w:u w:val="single"/>
        </w:rPr>
      </w:pPr>
      <w:r w:rsidRPr="00861ACA">
        <w:rPr>
          <w:bCs/>
          <w:sz w:val="28"/>
          <w:szCs w:val="28"/>
        </w:rPr>
        <w:t xml:space="preserve">    3. Электронная энциклопедия: </w:t>
      </w:r>
      <w:hyperlink r:id="rId36" w:history="1">
        <w:r w:rsidRPr="00861ACA">
          <w:rPr>
            <w:rStyle w:val="afa"/>
            <w:bCs/>
            <w:sz w:val="28"/>
            <w:szCs w:val="28"/>
            <w:lang w:val="en-US"/>
          </w:rPr>
          <w:t>http</w:t>
        </w:r>
        <w:r w:rsidRPr="00861ACA">
          <w:rPr>
            <w:rStyle w:val="afa"/>
            <w:bCs/>
            <w:sz w:val="28"/>
            <w:szCs w:val="28"/>
          </w:rPr>
          <w:t>://</w:t>
        </w:r>
        <w:r w:rsidRPr="00861ACA">
          <w:rPr>
            <w:rStyle w:val="afa"/>
            <w:bCs/>
            <w:sz w:val="28"/>
            <w:szCs w:val="28"/>
            <w:lang w:val="en-US"/>
          </w:rPr>
          <w:t>ru</w:t>
        </w:r>
        <w:r w:rsidRPr="00861ACA">
          <w:rPr>
            <w:rStyle w:val="afa"/>
            <w:bCs/>
            <w:sz w:val="28"/>
            <w:szCs w:val="28"/>
          </w:rPr>
          <w:t>.</w:t>
        </w:r>
        <w:r w:rsidRPr="00861ACA">
          <w:rPr>
            <w:rStyle w:val="afa"/>
            <w:bCs/>
            <w:sz w:val="28"/>
            <w:szCs w:val="28"/>
            <w:lang w:val="en-US"/>
          </w:rPr>
          <w:t>wikipedia</w:t>
        </w:r>
        <w:r w:rsidRPr="00861ACA">
          <w:rPr>
            <w:rStyle w:val="afa"/>
            <w:bCs/>
            <w:sz w:val="28"/>
            <w:szCs w:val="28"/>
          </w:rPr>
          <w:t>.</w:t>
        </w:r>
        <w:r w:rsidRPr="00861ACA">
          <w:rPr>
            <w:rStyle w:val="afa"/>
            <w:bCs/>
            <w:sz w:val="28"/>
            <w:szCs w:val="28"/>
            <w:lang w:val="en-US"/>
          </w:rPr>
          <w:t>org</w:t>
        </w:r>
        <w:r w:rsidRPr="00861ACA">
          <w:rPr>
            <w:rStyle w:val="afa"/>
            <w:bCs/>
            <w:sz w:val="28"/>
            <w:szCs w:val="28"/>
          </w:rPr>
          <w:t>/</w:t>
        </w:r>
        <w:r w:rsidRPr="00861ACA">
          <w:rPr>
            <w:rStyle w:val="afa"/>
            <w:bCs/>
            <w:sz w:val="28"/>
            <w:szCs w:val="28"/>
            <w:lang w:val="en-US"/>
          </w:rPr>
          <w:t>wiki</w:t>
        </w:r>
        <w:r w:rsidRPr="00861ACA">
          <w:rPr>
            <w:rStyle w:val="afa"/>
            <w:bCs/>
            <w:sz w:val="28"/>
            <w:szCs w:val="28"/>
          </w:rPr>
          <w:t>/</w:t>
        </w:r>
        <w:r w:rsidRPr="00861ACA">
          <w:rPr>
            <w:rStyle w:val="afa"/>
            <w:bCs/>
            <w:sz w:val="28"/>
            <w:szCs w:val="28"/>
            <w:lang w:val="en-US"/>
          </w:rPr>
          <w:t>Wiki</w:t>
        </w:r>
      </w:hyperlink>
    </w:p>
    <w:p w14:paraId="53A50D3A" w14:textId="77777777" w:rsidR="000D199F" w:rsidRPr="00861ACA" w:rsidRDefault="000D199F" w:rsidP="000D199F">
      <w:pPr>
        <w:spacing w:after="120"/>
        <w:jc w:val="both"/>
        <w:rPr>
          <w:sz w:val="28"/>
          <w:szCs w:val="28"/>
        </w:rPr>
      </w:pPr>
      <w:r w:rsidRPr="00861ACA">
        <w:rPr>
          <w:bCs/>
          <w:sz w:val="28"/>
          <w:szCs w:val="28"/>
        </w:rPr>
        <w:t xml:space="preserve">           4.</w:t>
      </w:r>
      <w:r w:rsidRPr="00861ACA">
        <w:rPr>
          <w:bCs/>
          <w:sz w:val="28"/>
          <w:szCs w:val="28"/>
          <w:lang w:val="en-US"/>
        </w:rPr>
        <w:t>C</w:t>
      </w:r>
      <w:r w:rsidRPr="00861ACA">
        <w:rPr>
          <w:bCs/>
          <w:sz w:val="28"/>
          <w:szCs w:val="28"/>
        </w:rPr>
        <w:t>истема комплексного раскрытия информации «СКРИН» -</w:t>
      </w:r>
      <w:r w:rsidRPr="00861ACA">
        <w:rPr>
          <w:bCs/>
          <w:sz w:val="28"/>
          <w:szCs w:val="28"/>
          <w:lang w:val="en-US"/>
        </w:rPr>
        <w:t>http</w:t>
      </w:r>
      <w:r w:rsidRPr="00861ACA">
        <w:rPr>
          <w:bCs/>
          <w:sz w:val="28"/>
          <w:szCs w:val="28"/>
        </w:rPr>
        <w:t>://</w:t>
      </w:r>
      <w:r w:rsidRPr="00861ACA">
        <w:rPr>
          <w:bCs/>
          <w:sz w:val="28"/>
          <w:szCs w:val="28"/>
          <w:lang w:val="en-US"/>
        </w:rPr>
        <w:t>www</w:t>
      </w:r>
      <w:r w:rsidRPr="00861ACA">
        <w:rPr>
          <w:bCs/>
          <w:sz w:val="28"/>
          <w:szCs w:val="28"/>
        </w:rPr>
        <w:t>.</w:t>
      </w:r>
      <w:r w:rsidRPr="00861ACA">
        <w:rPr>
          <w:bCs/>
          <w:sz w:val="28"/>
          <w:szCs w:val="28"/>
          <w:lang w:val="en-US"/>
        </w:rPr>
        <w:t>skrin</w:t>
      </w:r>
      <w:r w:rsidRPr="00861ACA">
        <w:rPr>
          <w:bCs/>
          <w:sz w:val="28"/>
          <w:szCs w:val="28"/>
        </w:rPr>
        <w:t>.</w:t>
      </w:r>
      <w:r w:rsidRPr="00861ACA">
        <w:rPr>
          <w:bCs/>
          <w:sz w:val="28"/>
          <w:szCs w:val="28"/>
          <w:lang w:val="en-US"/>
        </w:rPr>
        <w:t>ru</w:t>
      </w:r>
    </w:p>
    <w:p w14:paraId="7DF94B40" w14:textId="77777777" w:rsidR="000D199F" w:rsidRPr="00861ACA" w:rsidRDefault="000D199F" w:rsidP="000D199F">
      <w:pPr>
        <w:spacing w:after="120"/>
        <w:jc w:val="both"/>
        <w:rPr>
          <w:sz w:val="28"/>
          <w:szCs w:val="28"/>
        </w:rPr>
      </w:pPr>
      <w:r w:rsidRPr="00861ACA">
        <w:rPr>
          <w:sz w:val="28"/>
          <w:szCs w:val="28"/>
        </w:rPr>
        <w:t>11.3. Сертифицированные программные и аппаратные средства защиты информации – не предусмотрены</w:t>
      </w:r>
    </w:p>
    <w:p w14:paraId="5FC8C6A4" w14:textId="77777777" w:rsidR="000D199F" w:rsidRPr="005742E6" w:rsidRDefault="000D199F" w:rsidP="000D199F">
      <w:pPr>
        <w:jc w:val="both"/>
        <w:rPr>
          <w:rFonts w:eastAsia="Calibri"/>
          <w:bCs/>
          <w:color w:val="000000"/>
          <w:sz w:val="28"/>
          <w:szCs w:val="28"/>
        </w:rPr>
      </w:pPr>
      <w:r w:rsidRPr="005742E6">
        <w:rPr>
          <w:bCs/>
          <w:sz w:val="28"/>
          <w:szCs w:val="28"/>
        </w:rPr>
        <w:t xml:space="preserve">11.4. </w:t>
      </w:r>
      <w:r w:rsidRPr="00861ACA">
        <w:rPr>
          <w:bCs/>
          <w:sz w:val="28"/>
          <w:szCs w:val="28"/>
          <w:lang w:val="en-US"/>
        </w:rPr>
        <w:t>Microsoft</w:t>
      </w:r>
      <w:r w:rsidRPr="005742E6">
        <w:rPr>
          <w:bCs/>
          <w:sz w:val="28"/>
          <w:szCs w:val="28"/>
        </w:rPr>
        <w:t xml:space="preserve"> </w:t>
      </w:r>
      <w:r w:rsidRPr="00861ACA">
        <w:rPr>
          <w:bCs/>
          <w:sz w:val="28"/>
          <w:szCs w:val="28"/>
          <w:lang w:val="en-US"/>
        </w:rPr>
        <w:t>Azure</w:t>
      </w:r>
      <w:r w:rsidRPr="005742E6">
        <w:rPr>
          <w:bCs/>
          <w:sz w:val="28"/>
          <w:szCs w:val="28"/>
        </w:rPr>
        <w:t xml:space="preserve"> </w:t>
      </w:r>
    </w:p>
    <w:p w14:paraId="13828C8C" w14:textId="70E5B0A4" w:rsidR="000D199F" w:rsidRPr="00861ACA" w:rsidRDefault="000D199F" w:rsidP="000D199F">
      <w:pPr>
        <w:jc w:val="both"/>
        <w:rPr>
          <w:bCs/>
          <w:sz w:val="28"/>
          <w:szCs w:val="28"/>
        </w:rPr>
      </w:pPr>
      <w:r w:rsidRPr="006C5BAA">
        <w:rPr>
          <w:bCs/>
          <w:sz w:val="28"/>
          <w:szCs w:val="28"/>
        </w:rPr>
        <w:t>11.</w:t>
      </w:r>
      <w:r w:rsidR="0007624F">
        <w:rPr>
          <w:bCs/>
          <w:sz w:val="28"/>
          <w:szCs w:val="28"/>
        </w:rPr>
        <w:t>5</w:t>
      </w:r>
      <w:r w:rsidRPr="006C5BAA">
        <w:rPr>
          <w:bCs/>
          <w:sz w:val="28"/>
          <w:szCs w:val="28"/>
        </w:rPr>
        <w:t xml:space="preserve">. </w:t>
      </w:r>
      <w:r w:rsidRPr="00861ACA">
        <w:rPr>
          <w:bCs/>
          <w:sz w:val="28"/>
          <w:szCs w:val="28"/>
        </w:rPr>
        <w:t xml:space="preserve">Дистрибутив языка Python 3.4 (или более поздней версии) </w:t>
      </w:r>
      <w:r w:rsidR="006C5BAA">
        <w:rPr>
          <w:bCs/>
          <w:sz w:val="28"/>
          <w:szCs w:val="28"/>
        </w:rPr>
        <w:t xml:space="preserve">или </w:t>
      </w:r>
      <w:r w:rsidR="006C5BAA">
        <w:rPr>
          <w:bCs/>
          <w:sz w:val="28"/>
          <w:szCs w:val="28"/>
          <w:lang w:val="en-US" w:bidi="ar-EG"/>
        </w:rPr>
        <w:t>R</w:t>
      </w:r>
    </w:p>
    <w:p w14:paraId="1CD7D8FC" w14:textId="77777777" w:rsidR="000D199F" w:rsidRDefault="000D199F" w:rsidP="000D199F">
      <w:pPr>
        <w:suppressAutoHyphens/>
        <w:spacing w:line="360" w:lineRule="auto"/>
        <w:ind w:right="70" w:firstLine="708"/>
        <w:jc w:val="both"/>
        <w:rPr>
          <w:rFonts w:eastAsia="Calibri"/>
          <w:sz w:val="28"/>
          <w:szCs w:val="28"/>
          <w:lang w:eastAsia="en-US"/>
        </w:rPr>
      </w:pPr>
    </w:p>
    <w:p w14:paraId="048AD9A8" w14:textId="77777777" w:rsidR="000D199F" w:rsidRDefault="000D199F" w:rsidP="00CE6D7B">
      <w:pPr>
        <w:suppressAutoHyphens/>
        <w:spacing w:line="360" w:lineRule="auto"/>
        <w:rPr>
          <w:i/>
          <w:sz w:val="28"/>
          <w:szCs w:val="28"/>
        </w:rPr>
      </w:pPr>
    </w:p>
    <w:p w14:paraId="17B76D3F" w14:textId="77777777" w:rsidR="00700067" w:rsidRDefault="00700067" w:rsidP="00700067">
      <w:pPr>
        <w:suppressAutoHyphens/>
        <w:spacing w:line="360" w:lineRule="auto"/>
        <w:ind w:right="70" w:firstLine="708"/>
        <w:jc w:val="both"/>
        <w:rPr>
          <w:rFonts w:eastAsia="Calibri"/>
          <w:sz w:val="28"/>
          <w:szCs w:val="28"/>
          <w:lang w:eastAsia="en-US"/>
        </w:rPr>
      </w:pPr>
    </w:p>
    <w:p w14:paraId="63D9B68B" w14:textId="77777777" w:rsidR="00700067" w:rsidRPr="00700067" w:rsidRDefault="00700067" w:rsidP="00700067">
      <w:pPr>
        <w:keepNext/>
        <w:keepLines/>
        <w:spacing w:line="360" w:lineRule="auto"/>
        <w:ind w:left="360"/>
        <w:jc w:val="both"/>
        <w:outlineLvl w:val="0"/>
        <w:rPr>
          <w:b/>
          <w:sz w:val="28"/>
          <w:szCs w:val="28"/>
        </w:rPr>
      </w:pPr>
      <w:bookmarkStart w:id="26" w:name="_Toc69805746"/>
      <w:r w:rsidRPr="00700067">
        <w:rPr>
          <w:b/>
          <w:sz w:val="28"/>
          <w:szCs w:val="28"/>
        </w:rPr>
        <w:t>12. Описание материально-технической базы, необходимой для осуществления образовательного процесса по дисциплине</w:t>
      </w:r>
      <w:bookmarkEnd w:id="26"/>
      <w:r w:rsidRPr="00700067">
        <w:rPr>
          <w:b/>
          <w:sz w:val="28"/>
          <w:szCs w:val="28"/>
        </w:rPr>
        <w:t xml:space="preserve"> </w:t>
      </w:r>
    </w:p>
    <w:p w14:paraId="42D644C5" w14:textId="55650342" w:rsidR="009B70EC" w:rsidRDefault="00700067" w:rsidP="001F70D0">
      <w:pPr>
        <w:spacing w:line="360" w:lineRule="auto"/>
        <w:ind w:firstLine="709"/>
        <w:jc w:val="both"/>
        <w:rPr>
          <w:rFonts w:eastAsia="Calibri"/>
          <w:sz w:val="28"/>
          <w:szCs w:val="28"/>
          <w:lang w:eastAsia="en-US"/>
        </w:rPr>
      </w:pPr>
      <w:r w:rsidRPr="00700067">
        <w:rPr>
          <w:rFonts w:eastAsia="Calibri"/>
          <w:sz w:val="28"/>
          <w:szCs w:val="28"/>
          <w:lang w:eastAsia="en-US"/>
        </w:rPr>
        <w:t xml:space="preserve">Для освоения дисциплины необходимо любое вычислительное средство – компьютер, смартфон или планшет. </w:t>
      </w:r>
      <w:r w:rsidRPr="00B630D4">
        <w:rPr>
          <w:bCs/>
          <w:color w:val="000000"/>
          <w:sz w:val="28"/>
          <w:szCs w:val="28"/>
        </w:rPr>
        <w:t>Занятия проводятся в учебных классах, оборудованных проектором и современными персональными компьютерами</w:t>
      </w:r>
      <w:r w:rsidR="00D13851">
        <w:rPr>
          <w:bCs/>
          <w:color w:val="000000"/>
          <w:sz w:val="28"/>
          <w:szCs w:val="28"/>
        </w:rPr>
        <w:t xml:space="preserve">, включенными в локальную сеть </w:t>
      </w:r>
      <w:r w:rsidRPr="00B630D4">
        <w:rPr>
          <w:bCs/>
          <w:color w:val="000000"/>
          <w:sz w:val="28"/>
          <w:szCs w:val="28"/>
        </w:rPr>
        <w:t xml:space="preserve">университета и Интернет. </w:t>
      </w:r>
    </w:p>
    <w:sectPr w:rsidR="009B70EC" w:rsidSect="005A0691">
      <w:footerReference w:type="even" r:id="rId37"/>
      <w:footerReference w:type="default" r:id="rId38"/>
      <w:pgSz w:w="11906" w:h="16838"/>
      <w:pgMar w:top="1418" w:right="1418" w:bottom="1418" w:left="1418"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B1E1C" w14:textId="77777777" w:rsidR="00A36BCC" w:rsidRDefault="00A36BCC">
      <w:r>
        <w:separator/>
      </w:r>
    </w:p>
  </w:endnote>
  <w:endnote w:type="continuationSeparator" w:id="0">
    <w:p w14:paraId="23408B12" w14:textId="77777777" w:rsidR="00A36BCC" w:rsidRDefault="00A3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FF570" w14:textId="77777777" w:rsidR="00B97E4C" w:rsidRDefault="00B97E4C" w:rsidP="008A687B">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6BF7C71D" w14:textId="77777777" w:rsidR="00B97E4C" w:rsidRDefault="00B97E4C"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3D6C1" w14:textId="02265FCD" w:rsidR="00B97E4C" w:rsidRPr="008A687B" w:rsidRDefault="00B97E4C" w:rsidP="00EC613F">
    <w:pPr>
      <w:pStyle w:val="a5"/>
      <w:framePr w:wrap="around" w:vAnchor="text" w:hAnchor="margin" w:xAlign="center" w:y="1"/>
      <w:rPr>
        <w:rStyle w:val="af5"/>
        <w:sz w:val="28"/>
        <w:szCs w:val="28"/>
      </w:rPr>
    </w:pPr>
    <w:r w:rsidRPr="008A687B">
      <w:rPr>
        <w:rStyle w:val="af5"/>
        <w:sz w:val="28"/>
        <w:szCs w:val="28"/>
      </w:rPr>
      <w:fldChar w:fldCharType="begin"/>
    </w:r>
    <w:r w:rsidRPr="008A687B">
      <w:rPr>
        <w:rStyle w:val="af5"/>
        <w:sz w:val="28"/>
        <w:szCs w:val="28"/>
      </w:rPr>
      <w:instrText xml:space="preserve">PAGE  </w:instrText>
    </w:r>
    <w:r w:rsidRPr="008A687B">
      <w:rPr>
        <w:rStyle w:val="af5"/>
        <w:sz w:val="28"/>
        <w:szCs w:val="28"/>
      </w:rPr>
      <w:fldChar w:fldCharType="separate"/>
    </w:r>
    <w:r w:rsidR="00A512E5">
      <w:rPr>
        <w:rStyle w:val="af5"/>
        <w:noProof/>
        <w:sz w:val="28"/>
        <w:szCs w:val="28"/>
      </w:rPr>
      <w:t>3</w:t>
    </w:r>
    <w:r w:rsidRPr="008A687B">
      <w:rPr>
        <w:rStyle w:val="af5"/>
        <w:sz w:val="28"/>
        <w:szCs w:val="28"/>
      </w:rPr>
      <w:fldChar w:fldCharType="end"/>
    </w:r>
  </w:p>
  <w:p w14:paraId="01326935" w14:textId="77777777" w:rsidR="00B97E4C" w:rsidRPr="00643188" w:rsidRDefault="00B97E4C" w:rsidP="009B31F6">
    <w:pPr>
      <w:pStyle w:val="a5"/>
      <w:ind w:right="360"/>
      <w:rPr>
        <w:sz w:val="28"/>
        <w:szCs w:val="28"/>
      </w:rPr>
    </w:pPr>
  </w:p>
  <w:p w14:paraId="05FAC77C" w14:textId="77777777" w:rsidR="00B97E4C" w:rsidRPr="00643188" w:rsidRDefault="00B97E4C">
    <w:pPr>
      <w:pStyle w:val="a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268B4" w14:textId="77777777" w:rsidR="00A36BCC" w:rsidRDefault="00A36BCC">
      <w:r>
        <w:separator/>
      </w:r>
    </w:p>
  </w:footnote>
  <w:footnote w:type="continuationSeparator" w:id="0">
    <w:p w14:paraId="09A11F6D" w14:textId="77777777" w:rsidR="00A36BCC" w:rsidRDefault="00A36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D002899A"/>
    <w:name w:val="WW8Num3"/>
    <w:lvl w:ilvl="0">
      <w:start w:val="1"/>
      <w:numFmt w:val="decimal"/>
      <w:lvlText w:val="%1."/>
      <w:lvlJc w:val="left"/>
      <w:pPr>
        <w:tabs>
          <w:tab w:val="num" w:pos="293"/>
        </w:tabs>
        <w:ind w:left="142" w:firstLine="567"/>
      </w:pPr>
      <w:rPr>
        <w:rFonts w:ascii="Symbol" w:hAnsi="Symbol" w:cs="Times New Roman"/>
        <w:b/>
        <w:bCs w:val="0"/>
      </w:rPr>
    </w:lvl>
  </w:abstractNum>
  <w:abstractNum w:abstractNumId="1" w15:restartNumberingAfterBreak="0">
    <w:nsid w:val="0000000B"/>
    <w:multiLevelType w:val="multilevel"/>
    <w:tmpl w:val="B5503490"/>
    <w:name w:val="WW8Num11"/>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 w15:restartNumberingAfterBreak="0">
    <w:nsid w:val="0000000D"/>
    <w:multiLevelType w:val="multilevel"/>
    <w:tmpl w:val="8842B8EE"/>
    <w:name w:val="WW8Num13"/>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2994A4F"/>
    <w:multiLevelType w:val="hybridMultilevel"/>
    <w:tmpl w:val="14F41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3653E1"/>
    <w:multiLevelType w:val="hybridMultilevel"/>
    <w:tmpl w:val="6888C7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37239A"/>
    <w:multiLevelType w:val="singleLevel"/>
    <w:tmpl w:val="B1B274C8"/>
    <w:lvl w:ilvl="0">
      <w:start w:val="1"/>
      <w:numFmt w:val="decimal"/>
      <w:lvlText w:val="%1."/>
      <w:lvlJc w:val="left"/>
      <w:pPr>
        <w:tabs>
          <w:tab w:val="num" w:pos="360"/>
        </w:tabs>
        <w:ind w:left="360" w:hanging="360"/>
      </w:pPr>
      <w:rPr>
        <w:rFonts w:cs="Times New Roman"/>
        <w:color w:val="auto"/>
      </w:rPr>
    </w:lvl>
  </w:abstractNum>
  <w:abstractNum w:abstractNumId="7" w15:restartNumberingAfterBreak="0">
    <w:nsid w:val="0C217EA2"/>
    <w:multiLevelType w:val="hybridMultilevel"/>
    <w:tmpl w:val="02A4B590"/>
    <w:lvl w:ilvl="0" w:tplc="CC46215A">
      <w:start w:val="1"/>
      <w:numFmt w:val="decimal"/>
      <w:lvlText w:val="%1."/>
      <w:lvlJc w:val="left"/>
      <w:pPr>
        <w:ind w:left="720" w:hanging="360"/>
      </w:pPr>
      <w:rPr>
        <w:rFonts w:eastAsia="Calibri" w:hint="default"/>
        <w:color w:val="00000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0F12101"/>
    <w:multiLevelType w:val="hybridMultilevel"/>
    <w:tmpl w:val="D52A447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E63062"/>
    <w:multiLevelType w:val="hybridMultilevel"/>
    <w:tmpl w:val="B8B0B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F510E5"/>
    <w:multiLevelType w:val="hybridMultilevel"/>
    <w:tmpl w:val="E6AABF5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513620"/>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1446438"/>
    <w:multiLevelType w:val="singleLevel"/>
    <w:tmpl w:val="441AE506"/>
    <w:lvl w:ilvl="0">
      <w:start w:val="1"/>
      <w:numFmt w:val="decimal"/>
      <w:lvlText w:val="%1."/>
      <w:lvlJc w:val="left"/>
      <w:pPr>
        <w:tabs>
          <w:tab w:val="num" w:pos="900"/>
        </w:tabs>
        <w:ind w:left="900" w:hanging="360"/>
      </w:pPr>
      <w:rPr>
        <w:rFonts w:hint="default"/>
        <w:b w:val="0"/>
        <w:i w:val="0"/>
      </w:rPr>
    </w:lvl>
  </w:abstractNum>
  <w:abstractNum w:abstractNumId="14" w15:restartNumberingAfterBreak="0">
    <w:nsid w:val="22247BF6"/>
    <w:multiLevelType w:val="multilevel"/>
    <w:tmpl w:val="B5D88FB4"/>
    <w:lvl w:ilvl="0">
      <w:start w:val="1"/>
      <w:numFmt w:val="decimal"/>
      <w:lvlText w:val="%1."/>
      <w:lvlJc w:val="left"/>
      <w:pPr>
        <w:tabs>
          <w:tab w:val="num" w:pos="928"/>
        </w:tabs>
        <w:ind w:left="928" w:hanging="360"/>
      </w:pPr>
      <w:rPr>
        <w:rFonts w:ascii="Symbol" w:hAnsi="Symbol" w:cs="Times New Roman" w:hint="default"/>
        <w:b/>
        <w:color w:val="FFFFFF" w:themeColor="background1"/>
      </w:rPr>
    </w:lvl>
    <w:lvl w:ilvl="1">
      <w:start w:val="1"/>
      <w:numFmt w:val="decimal"/>
      <w:lvlText w:val="%1.%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15" w15:restartNumberingAfterBreak="0">
    <w:nsid w:val="26DF6364"/>
    <w:multiLevelType w:val="multilevel"/>
    <w:tmpl w:val="5B82DEF8"/>
    <w:name w:val="WW8Num112"/>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6" w15:restartNumberingAfterBreak="0">
    <w:nsid w:val="41191059"/>
    <w:multiLevelType w:val="hybridMultilevel"/>
    <w:tmpl w:val="C00C43B0"/>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7" w15:restartNumberingAfterBreak="0">
    <w:nsid w:val="448B5A45"/>
    <w:multiLevelType w:val="hybridMultilevel"/>
    <w:tmpl w:val="9E28E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9" w15:restartNumberingAfterBreak="0">
    <w:nsid w:val="4D336E72"/>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0" w15:restartNumberingAfterBreak="0">
    <w:nsid w:val="50D6580B"/>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1" w15:restartNumberingAfterBreak="0">
    <w:nsid w:val="57383B75"/>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2" w15:restartNumberingAfterBreak="0">
    <w:nsid w:val="57A402C9"/>
    <w:multiLevelType w:val="hybridMultilevel"/>
    <w:tmpl w:val="5142E3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4091E"/>
    <w:multiLevelType w:val="hybridMultilevel"/>
    <w:tmpl w:val="F48C212E"/>
    <w:lvl w:ilvl="0" w:tplc="62A00CF6">
      <w:start w:val="1"/>
      <w:numFmt w:val="decimal"/>
      <w:lvlText w:val="%1."/>
      <w:lvlJc w:val="left"/>
      <w:pPr>
        <w:tabs>
          <w:tab w:val="num" w:pos="1134"/>
        </w:tabs>
        <w:ind w:left="0" w:firstLine="851"/>
      </w:pPr>
      <w:rPr>
        <w:rFonts w:hint="default"/>
        <w:b w:val="0"/>
        <w:i w:val="0"/>
        <w:sz w:val="28"/>
        <w:szCs w:val="28"/>
      </w:rPr>
    </w:lvl>
    <w:lvl w:ilvl="1" w:tplc="EDB62082">
      <w:start w:val="1"/>
      <w:numFmt w:val="decimal"/>
      <w:lvlText w:val="%2."/>
      <w:lvlJc w:val="left"/>
      <w:pPr>
        <w:tabs>
          <w:tab w:val="num" w:pos="1440"/>
        </w:tabs>
        <w:ind w:left="1440" w:hanging="360"/>
      </w:pPr>
      <w:rPr>
        <w:rFonts w:hint="default"/>
        <w:b/>
        <w:color w:val="auto"/>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5DD1DEF"/>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66AE7BF6"/>
    <w:multiLevelType w:val="hybridMultilevel"/>
    <w:tmpl w:val="D7D0BDE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7" w15:restartNumberingAfterBreak="0">
    <w:nsid w:val="77A12130"/>
    <w:multiLevelType w:val="multilevel"/>
    <w:tmpl w:val="5B82DEF8"/>
    <w:lvl w:ilvl="0">
      <w:start w:val="1"/>
      <w:numFmt w:val="decimal"/>
      <w:lvlText w:val="%1."/>
      <w:lvlJc w:val="left"/>
      <w:pPr>
        <w:tabs>
          <w:tab w:val="num" w:pos="928"/>
        </w:tabs>
        <w:ind w:left="928" w:hanging="360"/>
      </w:pPr>
      <w:rPr>
        <w:rFonts w:ascii="Symbol" w:hAnsi="Symbol" w:cs="Times New Roman" w:hint="default"/>
        <w:b/>
      </w:rPr>
    </w:lvl>
    <w:lvl w:ilvl="1">
      <w:start w:val="1"/>
      <w:numFmt w:val="decimal"/>
      <w:lvlText w:val="%1.%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28" w15:restartNumberingAfterBreak="0">
    <w:nsid w:val="7ADC2B2A"/>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18"/>
  </w:num>
  <w:num w:numId="2">
    <w:abstractNumId w:val="25"/>
  </w:num>
  <w:num w:numId="3">
    <w:abstractNumId w:val="3"/>
  </w:num>
  <w:num w:numId="4">
    <w:abstractNumId w:val="8"/>
  </w:num>
  <w:num w:numId="5">
    <w:abstractNumId w:val="6"/>
  </w:num>
  <w:num w:numId="6">
    <w:abstractNumId w:val="16"/>
  </w:num>
  <w:num w:numId="7">
    <w:abstractNumId w:val="1"/>
  </w:num>
  <w:num w:numId="8">
    <w:abstractNumId w:val="2"/>
  </w:num>
  <w:num w:numId="9">
    <w:abstractNumId w:val="13"/>
  </w:num>
  <w:num w:numId="10">
    <w:abstractNumId w:val="23"/>
  </w:num>
  <w:num w:numId="11">
    <w:abstractNumId w:val="22"/>
  </w:num>
  <w:num w:numId="12">
    <w:abstractNumId w:val="11"/>
  </w:num>
  <w:num w:numId="13">
    <w:abstractNumId w:val="0"/>
  </w:num>
  <w:num w:numId="14">
    <w:abstractNumId w:val="7"/>
  </w:num>
  <w:num w:numId="15">
    <w:abstractNumId w:val="9"/>
  </w:num>
  <w:num w:numId="16">
    <w:abstractNumId w:val="26"/>
  </w:num>
  <w:num w:numId="17">
    <w:abstractNumId w:val="20"/>
  </w:num>
  <w:num w:numId="18">
    <w:abstractNumId w:val="19"/>
  </w:num>
  <w:num w:numId="19">
    <w:abstractNumId w:val="12"/>
  </w:num>
  <w:num w:numId="20">
    <w:abstractNumId w:val="21"/>
  </w:num>
  <w:num w:numId="21">
    <w:abstractNumId w:val="24"/>
  </w:num>
  <w:num w:numId="22">
    <w:abstractNumId w:val="28"/>
  </w:num>
  <w:num w:numId="23">
    <w:abstractNumId w:val="15"/>
  </w:num>
  <w:num w:numId="24">
    <w:abstractNumId w:val="14"/>
  </w:num>
  <w:num w:numId="25">
    <w:abstractNumId w:val="27"/>
  </w:num>
  <w:num w:numId="26">
    <w:abstractNumId w:val="5"/>
  </w:num>
  <w:num w:numId="27">
    <w:abstractNumId w:val="4"/>
  </w:num>
  <w:num w:numId="28">
    <w:abstractNumId w:val="17"/>
  </w:num>
  <w:num w:numId="2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FA7"/>
    <w:rsid w:val="00001335"/>
    <w:rsid w:val="00001821"/>
    <w:rsid w:val="00004549"/>
    <w:rsid w:val="00006356"/>
    <w:rsid w:val="000064BB"/>
    <w:rsid w:val="00006D16"/>
    <w:rsid w:val="00010CB5"/>
    <w:rsid w:val="000110BE"/>
    <w:rsid w:val="000147D4"/>
    <w:rsid w:val="0001549E"/>
    <w:rsid w:val="00016D4D"/>
    <w:rsid w:val="00021878"/>
    <w:rsid w:val="00022A20"/>
    <w:rsid w:val="000234B3"/>
    <w:rsid w:val="000258F2"/>
    <w:rsid w:val="00027011"/>
    <w:rsid w:val="00027F77"/>
    <w:rsid w:val="00031EDA"/>
    <w:rsid w:val="00037AEC"/>
    <w:rsid w:val="000405B0"/>
    <w:rsid w:val="00040D2E"/>
    <w:rsid w:val="00044B00"/>
    <w:rsid w:val="0004732B"/>
    <w:rsid w:val="00050B5B"/>
    <w:rsid w:val="00050F4E"/>
    <w:rsid w:val="00052AE0"/>
    <w:rsid w:val="00054483"/>
    <w:rsid w:val="0005467C"/>
    <w:rsid w:val="00056535"/>
    <w:rsid w:val="000574DA"/>
    <w:rsid w:val="00057ED7"/>
    <w:rsid w:val="00057F41"/>
    <w:rsid w:val="00060001"/>
    <w:rsid w:val="00060A9B"/>
    <w:rsid w:val="00061EA6"/>
    <w:rsid w:val="00064719"/>
    <w:rsid w:val="000709F2"/>
    <w:rsid w:val="00072BB7"/>
    <w:rsid w:val="00073B8F"/>
    <w:rsid w:val="0007624F"/>
    <w:rsid w:val="00076DCB"/>
    <w:rsid w:val="000840A2"/>
    <w:rsid w:val="00084506"/>
    <w:rsid w:val="00084ACF"/>
    <w:rsid w:val="00085913"/>
    <w:rsid w:val="00086213"/>
    <w:rsid w:val="000874BB"/>
    <w:rsid w:val="00090A58"/>
    <w:rsid w:val="00091764"/>
    <w:rsid w:val="00092B21"/>
    <w:rsid w:val="00095CF1"/>
    <w:rsid w:val="000A3B22"/>
    <w:rsid w:val="000A3DEF"/>
    <w:rsid w:val="000A4D33"/>
    <w:rsid w:val="000A7872"/>
    <w:rsid w:val="000B040F"/>
    <w:rsid w:val="000B062D"/>
    <w:rsid w:val="000B13A9"/>
    <w:rsid w:val="000B1E4A"/>
    <w:rsid w:val="000B2370"/>
    <w:rsid w:val="000B6DEA"/>
    <w:rsid w:val="000C1C39"/>
    <w:rsid w:val="000C45F4"/>
    <w:rsid w:val="000D199F"/>
    <w:rsid w:val="000D1A12"/>
    <w:rsid w:val="000D1EE6"/>
    <w:rsid w:val="000D3FE0"/>
    <w:rsid w:val="000D64C2"/>
    <w:rsid w:val="000D7F7E"/>
    <w:rsid w:val="000E06E9"/>
    <w:rsid w:val="000E58ED"/>
    <w:rsid w:val="000F0ABC"/>
    <w:rsid w:val="000F3B00"/>
    <w:rsid w:val="000F47A6"/>
    <w:rsid w:val="000F6846"/>
    <w:rsid w:val="000F72FD"/>
    <w:rsid w:val="0010127E"/>
    <w:rsid w:val="0010164F"/>
    <w:rsid w:val="0010279D"/>
    <w:rsid w:val="00102F3F"/>
    <w:rsid w:val="001032C1"/>
    <w:rsid w:val="001073AD"/>
    <w:rsid w:val="00111B7A"/>
    <w:rsid w:val="00112432"/>
    <w:rsid w:val="00113567"/>
    <w:rsid w:val="001161DC"/>
    <w:rsid w:val="0011622D"/>
    <w:rsid w:val="001211E0"/>
    <w:rsid w:val="00124BB9"/>
    <w:rsid w:val="00124C4D"/>
    <w:rsid w:val="0012510C"/>
    <w:rsid w:val="001309DF"/>
    <w:rsid w:val="00131B96"/>
    <w:rsid w:val="00136084"/>
    <w:rsid w:val="0013648C"/>
    <w:rsid w:val="001377E0"/>
    <w:rsid w:val="00140039"/>
    <w:rsid w:val="0014301D"/>
    <w:rsid w:val="001432A4"/>
    <w:rsid w:val="00143BB5"/>
    <w:rsid w:val="0014520A"/>
    <w:rsid w:val="0015072E"/>
    <w:rsid w:val="00153C4C"/>
    <w:rsid w:val="001576A8"/>
    <w:rsid w:val="00160161"/>
    <w:rsid w:val="001611F7"/>
    <w:rsid w:val="00161E3F"/>
    <w:rsid w:val="00163927"/>
    <w:rsid w:val="00164FF5"/>
    <w:rsid w:val="001664A7"/>
    <w:rsid w:val="00181A84"/>
    <w:rsid w:val="00182A10"/>
    <w:rsid w:val="0018359D"/>
    <w:rsid w:val="001855BC"/>
    <w:rsid w:val="00185E63"/>
    <w:rsid w:val="00187B7C"/>
    <w:rsid w:val="00187DFA"/>
    <w:rsid w:val="001907B3"/>
    <w:rsid w:val="00191038"/>
    <w:rsid w:val="00191E08"/>
    <w:rsid w:val="00195165"/>
    <w:rsid w:val="00195314"/>
    <w:rsid w:val="00195E65"/>
    <w:rsid w:val="001A1C9F"/>
    <w:rsid w:val="001A1E54"/>
    <w:rsid w:val="001A207B"/>
    <w:rsid w:val="001A47C9"/>
    <w:rsid w:val="001A5997"/>
    <w:rsid w:val="001A5CDE"/>
    <w:rsid w:val="001B02BE"/>
    <w:rsid w:val="001B453F"/>
    <w:rsid w:val="001B5222"/>
    <w:rsid w:val="001C2624"/>
    <w:rsid w:val="001C3656"/>
    <w:rsid w:val="001C701D"/>
    <w:rsid w:val="001C7A71"/>
    <w:rsid w:val="001C7B4E"/>
    <w:rsid w:val="001C7B5F"/>
    <w:rsid w:val="001D07B7"/>
    <w:rsid w:val="001D2E0A"/>
    <w:rsid w:val="001D5495"/>
    <w:rsid w:val="001D777D"/>
    <w:rsid w:val="001D7880"/>
    <w:rsid w:val="001D7A11"/>
    <w:rsid w:val="001D7FB6"/>
    <w:rsid w:val="001E08C8"/>
    <w:rsid w:val="001E13CF"/>
    <w:rsid w:val="001E1A1B"/>
    <w:rsid w:val="001E2354"/>
    <w:rsid w:val="001E3D04"/>
    <w:rsid w:val="001E4DDA"/>
    <w:rsid w:val="001F253F"/>
    <w:rsid w:val="001F29B9"/>
    <w:rsid w:val="001F3CE3"/>
    <w:rsid w:val="001F70D0"/>
    <w:rsid w:val="001F74F2"/>
    <w:rsid w:val="001F7651"/>
    <w:rsid w:val="001F78B6"/>
    <w:rsid w:val="00202E14"/>
    <w:rsid w:val="00203514"/>
    <w:rsid w:val="00206351"/>
    <w:rsid w:val="00206BA0"/>
    <w:rsid w:val="0020723D"/>
    <w:rsid w:val="0021150B"/>
    <w:rsid w:val="002129C2"/>
    <w:rsid w:val="0021440A"/>
    <w:rsid w:val="002170FC"/>
    <w:rsid w:val="0022040B"/>
    <w:rsid w:val="00221012"/>
    <w:rsid w:val="00227658"/>
    <w:rsid w:val="00232A0A"/>
    <w:rsid w:val="0023429B"/>
    <w:rsid w:val="002352F7"/>
    <w:rsid w:val="00236C3E"/>
    <w:rsid w:val="00240213"/>
    <w:rsid w:val="0024091A"/>
    <w:rsid w:val="00242167"/>
    <w:rsid w:val="00252846"/>
    <w:rsid w:val="00253000"/>
    <w:rsid w:val="00255262"/>
    <w:rsid w:val="002564A3"/>
    <w:rsid w:val="002565F7"/>
    <w:rsid w:val="0025755C"/>
    <w:rsid w:val="00260679"/>
    <w:rsid w:val="0026084C"/>
    <w:rsid w:val="00261D6B"/>
    <w:rsid w:val="00263682"/>
    <w:rsid w:val="0026587E"/>
    <w:rsid w:val="00271AC3"/>
    <w:rsid w:val="00272308"/>
    <w:rsid w:val="0027399F"/>
    <w:rsid w:val="002740F8"/>
    <w:rsid w:val="0027586F"/>
    <w:rsid w:val="00280F46"/>
    <w:rsid w:val="00281A10"/>
    <w:rsid w:val="00283C87"/>
    <w:rsid w:val="0028651A"/>
    <w:rsid w:val="002879F0"/>
    <w:rsid w:val="0029012A"/>
    <w:rsid w:val="00290D95"/>
    <w:rsid w:val="00292117"/>
    <w:rsid w:val="00292315"/>
    <w:rsid w:val="00293748"/>
    <w:rsid w:val="00296159"/>
    <w:rsid w:val="002968A6"/>
    <w:rsid w:val="00296F77"/>
    <w:rsid w:val="002A1D6D"/>
    <w:rsid w:val="002A49F4"/>
    <w:rsid w:val="002B1BF0"/>
    <w:rsid w:val="002B2331"/>
    <w:rsid w:val="002B4188"/>
    <w:rsid w:val="002B6A0B"/>
    <w:rsid w:val="002C0295"/>
    <w:rsid w:val="002C4C69"/>
    <w:rsid w:val="002C5763"/>
    <w:rsid w:val="002D0A6E"/>
    <w:rsid w:val="002D132D"/>
    <w:rsid w:val="002D1A0A"/>
    <w:rsid w:val="002D25E1"/>
    <w:rsid w:val="002D2B79"/>
    <w:rsid w:val="002D46AD"/>
    <w:rsid w:val="002E0EF5"/>
    <w:rsid w:val="002E3C31"/>
    <w:rsid w:val="002E59DA"/>
    <w:rsid w:val="002F13E7"/>
    <w:rsid w:val="002F30CC"/>
    <w:rsid w:val="002F63EC"/>
    <w:rsid w:val="00301DB5"/>
    <w:rsid w:val="003022BC"/>
    <w:rsid w:val="00304C31"/>
    <w:rsid w:val="0030566B"/>
    <w:rsid w:val="003065CA"/>
    <w:rsid w:val="00306D9A"/>
    <w:rsid w:val="00307D95"/>
    <w:rsid w:val="00307EBD"/>
    <w:rsid w:val="00310251"/>
    <w:rsid w:val="00311145"/>
    <w:rsid w:val="0031182C"/>
    <w:rsid w:val="003148A1"/>
    <w:rsid w:val="00315B57"/>
    <w:rsid w:val="00316591"/>
    <w:rsid w:val="0032076B"/>
    <w:rsid w:val="003233F9"/>
    <w:rsid w:val="0032419A"/>
    <w:rsid w:val="003244FB"/>
    <w:rsid w:val="00324CD6"/>
    <w:rsid w:val="00326EAF"/>
    <w:rsid w:val="0032749B"/>
    <w:rsid w:val="00335400"/>
    <w:rsid w:val="00340710"/>
    <w:rsid w:val="00344C59"/>
    <w:rsid w:val="00345FE7"/>
    <w:rsid w:val="00346197"/>
    <w:rsid w:val="0034752D"/>
    <w:rsid w:val="0035209E"/>
    <w:rsid w:val="003559C8"/>
    <w:rsid w:val="0035648C"/>
    <w:rsid w:val="00357007"/>
    <w:rsid w:val="00362A36"/>
    <w:rsid w:val="00364DAA"/>
    <w:rsid w:val="0036690A"/>
    <w:rsid w:val="00366BB5"/>
    <w:rsid w:val="00367E2E"/>
    <w:rsid w:val="00367EFE"/>
    <w:rsid w:val="003704EB"/>
    <w:rsid w:val="003711B6"/>
    <w:rsid w:val="003727B0"/>
    <w:rsid w:val="00372F55"/>
    <w:rsid w:val="0037582B"/>
    <w:rsid w:val="0037633D"/>
    <w:rsid w:val="00376D06"/>
    <w:rsid w:val="003772D1"/>
    <w:rsid w:val="00377349"/>
    <w:rsid w:val="00377B90"/>
    <w:rsid w:val="00380095"/>
    <w:rsid w:val="00383489"/>
    <w:rsid w:val="0038714A"/>
    <w:rsid w:val="00387519"/>
    <w:rsid w:val="00387B50"/>
    <w:rsid w:val="003926DB"/>
    <w:rsid w:val="00392DED"/>
    <w:rsid w:val="00393EFA"/>
    <w:rsid w:val="00396475"/>
    <w:rsid w:val="003A22EC"/>
    <w:rsid w:val="003A2699"/>
    <w:rsid w:val="003A3E77"/>
    <w:rsid w:val="003A5C61"/>
    <w:rsid w:val="003B1091"/>
    <w:rsid w:val="003B1DF2"/>
    <w:rsid w:val="003B2A8A"/>
    <w:rsid w:val="003B6B26"/>
    <w:rsid w:val="003C0931"/>
    <w:rsid w:val="003C1DB8"/>
    <w:rsid w:val="003C3734"/>
    <w:rsid w:val="003C4F24"/>
    <w:rsid w:val="003D037A"/>
    <w:rsid w:val="003D3FA7"/>
    <w:rsid w:val="003D48DC"/>
    <w:rsid w:val="003D5CB1"/>
    <w:rsid w:val="003D76AC"/>
    <w:rsid w:val="003E4882"/>
    <w:rsid w:val="003F1498"/>
    <w:rsid w:val="003F2B08"/>
    <w:rsid w:val="003F3C31"/>
    <w:rsid w:val="003F4AA3"/>
    <w:rsid w:val="003F4D27"/>
    <w:rsid w:val="003F69C2"/>
    <w:rsid w:val="003F6F0C"/>
    <w:rsid w:val="003F7254"/>
    <w:rsid w:val="00400119"/>
    <w:rsid w:val="0040595F"/>
    <w:rsid w:val="00407209"/>
    <w:rsid w:val="004155DF"/>
    <w:rsid w:val="00417ED9"/>
    <w:rsid w:val="004200EA"/>
    <w:rsid w:val="004230B5"/>
    <w:rsid w:val="0042494D"/>
    <w:rsid w:val="00425503"/>
    <w:rsid w:val="00425984"/>
    <w:rsid w:val="00425D79"/>
    <w:rsid w:val="00426BE7"/>
    <w:rsid w:val="00435849"/>
    <w:rsid w:val="00437C47"/>
    <w:rsid w:val="004402FD"/>
    <w:rsid w:val="0044260D"/>
    <w:rsid w:val="00443814"/>
    <w:rsid w:val="00444F83"/>
    <w:rsid w:val="00445D3A"/>
    <w:rsid w:val="00446BF1"/>
    <w:rsid w:val="00451870"/>
    <w:rsid w:val="00452969"/>
    <w:rsid w:val="0045482B"/>
    <w:rsid w:val="0046349A"/>
    <w:rsid w:val="00463B8A"/>
    <w:rsid w:val="00463C43"/>
    <w:rsid w:val="004666BA"/>
    <w:rsid w:val="0046717C"/>
    <w:rsid w:val="0046750E"/>
    <w:rsid w:val="0046797C"/>
    <w:rsid w:val="00472E38"/>
    <w:rsid w:val="0047424C"/>
    <w:rsid w:val="00474728"/>
    <w:rsid w:val="0047530F"/>
    <w:rsid w:val="0048191B"/>
    <w:rsid w:val="004831FA"/>
    <w:rsid w:val="00483F3B"/>
    <w:rsid w:val="00485F65"/>
    <w:rsid w:val="00486803"/>
    <w:rsid w:val="00486F20"/>
    <w:rsid w:val="00490426"/>
    <w:rsid w:val="00490B6B"/>
    <w:rsid w:val="00494E2D"/>
    <w:rsid w:val="0049704E"/>
    <w:rsid w:val="00497313"/>
    <w:rsid w:val="0049740B"/>
    <w:rsid w:val="004976E0"/>
    <w:rsid w:val="004A12E7"/>
    <w:rsid w:val="004A18A5"/>
    <w:rsid w:val="004A1959"/>
    <w:rsid w:val="004A4878"/>
    <w:rsid w:val="004A48D7"/>
    <w:rsid w:val="004A6888"/>
    <w:rsid w:val="004A756D"/>
    <w:rsid w:val="004B2504"/>
    <w:rsid w:val="004B4D0C"/>
    <w:rsid w:val="004B696C"/>
    <w:rsid w:val="004B7877"/>
    <w:rsid w:val="004C2803"/>
    <w:rsid w:val="004C5113"/>
    <w:rsid w:val="004C52C7"/>
    <w:rsid w:val="004C6571"/>
    <w:rsid w:val="004D0849"/>
    <w:rsid w:val="004D21D8"/>
    <w:rsid w:val="004D6544"/>
    <w:rsid w:val="004D78AE"/>
    <w:rsid w:val="004E0283"/>
    <w:rsid w:val="004E17CF"/>
    <w:rsid w:val="004E2B05"/>
    <w:rsid w:val="004E532E"/>
    <w:rsid w:val="004E78E7"/>
    <w:rsid w:val="004F1DBF"/>
    <w:rsid w:val="004F56F8"/>
    <w:rsid w:val="00503F95"/>
    <w:rsid w:val="00504355"/>
    <w:rsid w:val="005076F9"/>
    <w:rsid w:val="00507ACD"/>
    <w:rsid w:val="00512A1C"/>
    <w:rsid w:val="005137B3"/>
    <w:rsid w:val="00516969"/>
    <w:rsid w:val="00516A45"/>
    <w:rsid w:val="00522384"/>
    <w:rsid w:val="005227F9"/>
    <w:rsid w:val="00522D43"/>
    <w:rsid w:val="00524163"/>
    <w:rsid w:val="00524208"/>
    <w:rsid w:val="00531704"/>
    <w:rsid w:val="0053171E"/>
    <w:rsid w:val="00534406"/>
    <w:rsid w:val="00535E09"/>
    <w:rsid w:val="005370EF"/>
    <w:rsid w:val="00542B2C"/>
    <w:rsid w:val="00543ED2"/>
    <w:rsid w:val="005442DF"/>
    <w:rsid w:val="005467A3"/>
    <w:rsid w:val="00553B90"/>
    <w:rsid w:val="0055424E"/>
    <w:rsid w:val="005551B5"/>
    <w:rsid w:val="00555FAF"/>
    <w:rsid w:val="00557967"/>
    <w:rsid w:val="00561F06"/>
    <w:rsid w:val="00561FA1"/>
    <w:rsid w:val="0056413D"/>
    <w:rsid w:val="0056716A"/>
    <w:rsid w:val="0056768A"/>
    <w:rsid w:val="00573608"/>
    <w:rsid w:val="005742E6"/>
    <w:rsid w:val="00575E8E"/>
    <w:rsid w:val="005803BA"/>
    <w:rsid w:val="00580478"/>
    <w:rsid w:val="0058194D"/>
    <w:rsid w:val="00583119"/>
    <w:rsid w:val="00584550"/>
    <w:rsid w:val="005861EA"/>
    <w:rsid w:val="00587FF9"/>
    <w:rsid w:val="00591225"/>
    <w:rsid w:val="005948EA"/>
    <w:rsid w:val="00596997"/>
    <w:rsid w:val="005A0691"/>
    <w:rsid w:val="005A3106"/>
    <w:rsid w:val="005A33EA"/>
    <w:rsid w:val="005A4503"/>
    <w:rsid w:val="005A4CC8"/>
    <w:rsid w:val="005A707C"/>
    <w:rsid w:val="005A7331"/>
    <w:rsid w:val="005B45BF"/>
    <w:rsid w:val="005B4995"/>
    <w:rsid w:val="005B4F2E"/>
    <w:rsid w:val="005B4FB9"/>
    <w:rsid w:val="005B52D2"/>
    <w:rsid w:val="005B54C9"/>
    <w:rsid w:val="005C1B30"/>
    <w:rsid w:val="005C58E9"/>
    <w:rsid w:val="005C651A"/>
    <w:rsid w:val="005D1205"/>
    <w:rsid w:val="005D2F1D"/>
    <w:rsid w:val="005D3009"/>
    <w:rsid w:val="005D3CA4"/>
    <w:rsid w:val="005D4075"/>
    <w:rsid w:val="005D5B47"/>
    <w:rsid w:val="005D72B8"/>
    <w:rsid w:val="005E0F72"/>
    <w:rsid w:val="005E2BAC"/>
    <w:rsid w:val="005E492D"/>
    <w:rsid w:val="005E60F5"/>
    <w:rsid w:val="005E6241"/>
    <w:rsid w:val="005E6CE7"/>
    <w:rsid w:val="005F4F9C"/>
    <w:rsid w:val="005F70EF"/>
    <w:rsid w:val="00600F93"/>
    <w:rsid w:val="00601B85"/>
    <w:rsid w:val="00601BA7"/>
    <w:rsid w:val="006026FA"/>
    <w:rsid w:val="0060301D"/>
    <w:rsid w:val="006047D7"/>
    <w:rsid w:val="00604B21"/>
    <w:rsid w:val="00606D92"/>
    <w:rsid w:val="0060733D"/>
    <w:rsid w:val="00607AA0"/>
    <w:rsid w:val="00612595"/>
    <w:rsid w:val="00613341"/>
    <w:rsid w:val="00622C9E"/>
    <w:rsid w:val="00624C28"/>
    <w:rsid w:val="006273C9"/>
    <w:rsid w:val="00630C99"/>
    <w:rsid w:val="00632012"/>
    <w:rsid w:val="00632F31"/>
    <w:rsid w:val="00632F54"/>
    <w:rsid w:val="00634D5A"/>
    <w:rsid w:val="006407CA"/>
    <w:rsid w:val="00643188"/>
    <w:rsid w:val="00643FF4"/>
    <w:rsid w:val="00644F29"/>
    <w:rsid w:val="006451E2"/>
    <w:rsid w:val="006500A8"/>
    <w:rsid w:val="00653954"/>
    <w:rsid w:val="006637D7"/>
    <w:rsid w:val="00666D0C"/>
    <w:rsid w:val="006740C9"/>
    <w:rsid w:val="006751D3"/>
    <w:rsid w:val="006763AF"/>
    <w:rsid w:val="006768D8"/>
    <w:rsid w:val="00680C7B"/>
    <w:rsid w:val="006818DA"/>
    <w:rsid w:val="00685D6D"/>
    <w:rsid w:val="006900A8"/>
    <w:rsid w:val="00690FA5"/>
    <w:rsid w:val="006918B8"/>
    <w:rsid w:val="00691AD6"/>
    <w:rsid w:val="006927D4"/>
    <w:rsid w:val="0069322F"/>
    <w:rsid w:val="00694359"/>
    <w:rsid w:val="00695166"/>
    <w:rsid w:val="0069743A"/>
    <w:rsid w:val="006974EA"/>
    <w:rsid w:val="006A6F7F"/>
    <w:rsid w:val="006B15AD"/>
    <w:rsid w:val="006B163B"/>
    <w:rsid w:val="006B2083"/>
    <w:rsid w:val="006C0EC8"/>
    <w:rsid w:val="006C4D91"/>
    <w:rsid w:val="006C4F12"/>
    <w:rsid w:val="006C571D"/>
    <w:rsid w:val="006C5A56"/>
    <w:rsid w:val="006C5BAA"/>
    <w:rsid w:val="006D17C1"/>
    <w:rsid w:val="006D35C7"/>
    <w:rsid w:val="006D757C"/>
    <w:rsid w:val="006E07C2"/>
    <w:rsid w:val="006E165C"/>
    <w:rsid w:val="006E19B6"/>
    <w:rsid w:val="006E4A7B"/>
    <w:rsid w:val="006F10E4"/>
    <w:rsid w:val="006F16DD"/>
    <w:rsid w:val="006F1B69"/>
    <w:rsid w:val="006F3ABF"/>
    <w:rsid w:val="006F3D8A"/>
    <w:rsid w:val="006F439A"/>
    <w:rsid w:val="006F54DD"/>
    <w:rsid w:val="00700067"/>
    <w:rsid w:val="007025BE"/>
    <w:rsid w:val="00703712"/>
    <w:rsid w:val="007042D3"/>
    <w:rsid w:val="007071A1"/>
    <w:rsid w:val="00711DFD"/>
    <w:rsid w:val="00712C17"/>
    <w:rsid w:val="00714164"/>
    <w:rsid w:val="00714FA1"/>
    <w:rsid w:val="00716AA9"/>
    <w:rsid w:val="00717271"/>
    <w:rsid w:val="00722380"/>
    <w:rsid w:val="00722AE5"/>
    <w:rsid w:val="00722B66"/>
    <w:rsid w:val="00725EF9"/>
    <w:rsid w:val="00726BB2"/>
    <w:rsid w:val="00732F90"/>
    <w:rsid w:val="007409AD"/>
    <w:rsid w:val="0074190D"/>
    <w:rsid w:val="00742D1B"/>
    <w:rsid w:val="007442C0"/>
    <w:rsid w:val="007477CA"/>
    <w:rsid w:val="00751C1E"/>
    <w:rsid w:val="00754D8A"/>
    <w:rsid w:val="00757E9A"/>
    <w:rsid w:val="0076557B"/>
    <w:rsid w:val="00765D24"/>
    <w:rsid w:val="00767138"/>
    <w:rsid w:val="007723B3"/>
    <w:rsid w:val="0077567C"/>
    <w:rsid w:val="00775CCB"/>
    <w:rsid w:val="00776666"/>
    <w:rsid w:val="00777C91"/>
    <w:rsid w:val="00781EB0"/>
    <w:rsid w:val="007841B2"/>
    <w:rsid w:val="00787BF0"/>
    <w:rsid w:val="0079008A"/>
    <w:rsid w:val="00792280"/>
    <w:rsid w:val="00792A52"/>
    <w:rsid w:val="0079606D"/>
    <w:rsid w:val="00796846"/>
    <w:rsid w:val="007A0832"/>
    <w:rsid w:val="007A21BD"/>
    <w:rsid w:val="007A6769"/>
    <w:rsid w:val="007A7158"/>
    <w:rsid w:val="007A7486"/>
    <w:rsid w:val="007A7E0F"/>
    <w:rsid w:val="007B0004"/>
    <w:rsid w:val="007B0533"/>
    <w:rsid w:val="007B1A84"/>
    <w:rsid w:val="007B2F0F"/>
    <w:rsid w:val="007B3407"/>
    <w:rsid w:val="007B5141"/>
    <w:rsid w:val="007B6A61"/>
    <w:rsid w:val="007C4433"/>
    <w:rsid w:val="007C552F"/>
    <w:rsid w:val="007C5F7B"/>
    <w:rsid w:val="007C7D35"/>
    <w:rsid w:val="007D06A2"/>
    <w:rsid w:val="007D09BB"/>
    <w:rsid w:val="007D1324"/>
    <w:rsid w:val="007D2D8B"/>
    <w:rsid w:val="007D4DA8"/>
    <w:rsid w:val="007D6721"/>
    <w:rsid w:val="007D7561"/>
    <w:rsid w:val="007E0557"/>
    <w:rsid w:val="007E2000"/>
    <w:rsid w:val="007E2345"/>
    <w:rsid w:val="007E548C"/>
    <w:rsid w:val="007E67F3"/>
    <w:rsid w:val="007E7BB5"/>
    <w:rsid w:val="007F142B"/>
    <w:rsid w:val="007F5B02"/>
    <w:rsid w:val="007F6BC7"/>
    <w:rsid w:val="007F7989"/>
    <w:rsid w:val="008017DE"/>
    <w:rsid w:val="00807847"/>
    <w:rsid w:val="00811A3A"/>
    <w:rsid w:val="008147C3"/>
    <w:rsid w:val="0081482C"/>
    <w:rsid w:val="00815590"/>
    <w:rsid w:val="008155B2"/>
    <w:rsid w:val="008173D0"/>
    <w:rsid w:val="00820843"/>
    <w:rsid w:val="00825396"/>
    <w:rsid w:val="008272DA"/>
    <w:rsid w:val="00831BD0"/>
    <w:rsid w:val="00832659"/>
    <w:rsid w:val="00835D71"/>
    <w:rsid w:val="0084085B"/>
    <w:rsid w:val="00844461"/>
    <w:rsid w:val="00844DAE"/>
    <w:rsid w:val="00852FA7"/>
    <w:rsid w:val="00854FC0"/>
    <w:rsid w:val="008565ED"/>
    <w:rsid w:val="008617C4"/>
    <w:rsid w:val="008639AA"/>
    <w:rsid w:val="00865C91"/>
    <w:rsid w:val="00871D6F"/>
    <w:rsid w:val="008732A4"/>
    <w:rsid w:val="00873E5B"/>
    <w:rsid w:val="00873E7C"/>
    <w:rsid w:val="0087468D"/>
    <w:rsid w:val="008763D7"/>
    <w:rsid w:val="00876AB7"/>
    <w:rsid w:val="008776CC"/>
    <w:rsid w:val="00880AF5"/>
    <w:rsid w:val="00883B60"/>
    <w:rsid w:val="00883BF6"/>
    <w:rsid w:val="00885F2F"/>
    <w:rsid w:val="008879AA"/>
    <w:rsid w:val="00887ED9"/>
    <w:rsid w:val="008901EB"/>
    <w:rsid w:val="00890E1E"/>
    <w:rsid w:val="00891A07"/>
    <w:rsid w:val="00892EAE"/>
    <w:rsid w:val="008A056F"/>
    <w:rsid w:val="008A3E5B"/>
    <w:rsid w:val="008A3FD0"/>
    <w:rsid w:val="008A419D"/>
    <w:rsid w:val="008A43AD"/>
    <w:rsid w:val="008A4E2D"/>
    <w:rsid w:val="008A5A01"/>
    <w:rsid w:val="008A687B"/>
    <w:rsid w:val="008A7048"/>
    <w:rsid w:val="008A7209"/>
    <w:rsid w:val="008B12D2"/>
    <w:rsid w:val="008B1EB2"/>
    <w:rsid w:val="008B30FE"/>
    <w:rsid w:val="008B346F"/>
    <w:rsid w:val="008B4AB5"/>
    <w:rsid w:val="008B4C1D"/>
    <w:rsid w:val="008B5B44"/>
    <w:rsid w:val="008B66C2"/>
    <w:rsid w:val="008B73C2"/>
    <w:rsid w:val="008C1FCC"/>
    <w:rsid w:val="008C35FC"/>
    <w:rsid w:val="008C7035"/>
    <w:rsid w:val="008C7C9D"/>
    <w:rsid w:val="008D02B2"/>
    <w:rsid w:val="008D1D70"/>
    <w:rsid w:val="008D34CD"/>
    <w:rsid w:val="008D3B1E"/>
    <w:rsid w:val="008D3BBD"/>
    <w:rsid w:val="008D4E5E"/>
    <w:rsid w:val="008D792D"/>
    <w:rsid w:val="008E2EF0"/>
    <w:rsid w:val="008E30F5"/>
    <w:rsid w:val="008E5529"/>
    <w:rsid w:val="008F036C"/>
    <w:rsid w:val="008F1E13"/>
    <w:rsid w:val="008F4218"/>
    <w:rsid w:val="008F443B"/>
    <w:rsid w:val="008F4906"/>
    <w:rsid w:val="008F66A5"/>
    <w:rsid w:val="008F6968"/>
    <w:rsid w:val="00900F20"/>
    <w:rsid w:val="009023AA"/>
    <w:rsid w:val="00904F4A"/>
    <w:rsid w:val="00907225"/>
    <w:rsid w:val="0091057E"/>
    <w:rsid w:val="009140BD"/>
    <w:rsid w:val="0091628B"/>
    <w:rsid w:val="00916371"/>
    <w:rsid w:val="00920E0C"/>
    <w:rsid w:val="009219D6"/>
    <w:rsid w:val="009235C2"/>
    <w:rsid w:val="00930DD9"/>
    <w:rsid w:val="00930DEB"/>
    <w:rsid w:val="00931369"/>
    <w:rsid w:val="00931475"/>
    <w:rsid w:val="00932244"/>
    <w:rsid w:val="009325AD"/>
    <w:rsid w:val="00932AE3"/>
    <w:rsid w:val="00933E96"/>
    <w:rsid w:val="00934D38"/>
    <w:rsid w:val="00935EB6"/>
    <w:rsid w:val="00937958"/>
    <w:rsid w:val="009433E4"/>
    <w:rsid w:val="00943FED"/>
    <w:rsid w:val="00950108"/>
    <w:rsid w:val="00951D6B"/>
    <w:rsid w:val="00952ECD"/>
    <w:rsid w:val="00955A5A"/>
    <w:rsid w:val="00957041"/>
    <w:rsid w:val="00957146"/>
    <w:rsid w:val="009574E6"/>
    <w:rsid w:val="00957CFB"/>
    <w:rsid w:val="00960088"/>
    <w:rsid w:val="009608ED"/>
    <w:rsid w:val="0096213C"/>
    <w:rsid w:val="00966421"/>
    <w:rsid w:val="00970884"/>
    <w:rsid w:val="00970E73"/>
    <w:rsid w:val="009740B7"/>
    <w:rsid w:val="00974279"/>
    <w:rsid w:val="009801B9"/>
    <w:rsid w:val="00983145"/>
    <w:rsid w:val="009838C8"/>
    <w:rsid w:val="00984E4F"/>
    <w:rsid w:val="00991C3F"/>
    <w:rsid w:val="0099201C"/>
    <w:rsid w:val="009932E2"/>
    <w:rsid w:val="0099402D"/>
    <w:rsid w:val="00994F98"/>
    <w:rsid w:val="00996027"/>
    <w:rsid w:val="00996D57"/>
    <w:rsid w:val="009A2C05"/>
    <w:rsid w:val="009A3504"/>
    <w:rsid w:val="009A3A34"/>
    <w:rsid w:val="009A4D21"/>
    <w:rsid w:val="009A4FFB"/>
    <w:rsid w:val="009A7423"/>
    <w:rsid w:val="009A76A3"/>
    <w:rsid w:val="009B2624"/>
    <w:rsid w:val="009B279B"/>
    <w:rsid w:val="009B2B27"/>
    <w:rsid w:val="009B31F6"/>
    <w:rsid w:val="009B32C7"/>
    <w:rsid w:val="009B476C"/>
    <w:rsid w:val="009B70EC"/>
    <w:rsid w:val="009C1B2E"/>
    <w:rsid w:val="009C3885"/>
    <w:rsid w:val="009C3DFD"/>
    <w:rsid w:val="009C4CFA"/>
    <w:rsid w:val="009C4F44"/>
    <w:rsid w:val="009C5B34"/>
    <w:rsid w:val="009C5BD7"/>
    <w:rsid w:val="009C5C97"/>
    <w:rsid w:val="009C6215"/>
    <w:rsid w:val="009C6319"/>
    <w:rsid w:val="009C6B3A"/>
    <w:rsid w:val="009C6E25"/>
    <w:rsid w:val="009C7360"/>
    <w:rsid w:val="009C7C28"/>
    <w:rsid w:val="009D61B7"/>
    <w:rsid w:val="009D659F"/>
    <w:rsid w:val="009D6661"/>
    <w:rsid w:val="009E04D5"/>
    <w:rsid w:val="009E2E28"/>
    <w:rsid w:val="009E4321"/>
    <w:rsid w:val="009E487F"/>
    <w:rsid w:val="009F1106"/>
    <w:rsid w:val="009F1E69"/>
    <w:rsid w:val="009F4459"/>
    <w:rsid w:val="009F5B87"/>
    <w:rsid w:val="009F5D18"/>
    <w:rsid w:val="00A0606C"/>
    <w:rsid w:val="00A07BB5"/>
    <w:rsid w:val="00A12538"/>
    <w:rsid w:val="00A15D75"/>
    <w:rsid w:val="00A1612A"/>
    <w:rsid w:val="00A161FD"/>
    <w:rsid w:val="00A17927"/>
    <w:rsid w:val="00A20153"/>
    <w:rsid w:val="00A21819"/>
    <w:rsid w:val="00A229CA"/>
    <w:rsid w:val="00A232BD"/>
    <w:rsid w:val="00A242FD"/>
    <w:rsid w:val="00A27B71"/>
    <w:rsid w:val="00A27C4A"/>
    <w:rsid w:val="00A30B43"/>
    <w:rsid w:val="00A31B5E"/>
    <w:rsid w:val="00A32B9A"/>
    <w:rsid w:val="00A36BCC"/>
    <w:rsid w:val="00A36E69"/>
    <w:rsid w:val="00A446AC"/>
    <w:rsid w:val="00A45962"/>
    <w:rsid w:val="00A46F3D"/>
    <w:rsid w:val="00A512E5"/>
    <w:rsid w:val="00A557F9"/>
    <w:rsid w:val="00A56214"/>
    <w:rsid w:val="00A60BA5"/>
    <w:rsid w:val="00A633AB"/>
    <w:rsid w:val="00A65369"/>
    <w:rsid w:val="00A67714"/>
    <w:rsid w:val="00A67782"/>
    <w:rsid w:val="00A703DC"/>
    <w:rsid w:val="00A754FD"/>
    <w:rsid w:val="00A8473F"/>
    <w:rsid w:val="00A866E5"/>
    <w:rsid w:val="00A86B00"/>
    <w:rsid w:val="00A87183"/>
    <w:rsid w:val="00A912A2"/>
    <w:rsid w:val="00AA0F94"/>
    <w:rsid w:val="00AA1425"/>
    <w:rsid w:val="00AA3556"/>
    <w:rsid w:val="00AA3B57"/>
    <w:rsid w:val="00AA5C7A"/>
    <w:rsid w:val="00AA7468"/>
    <w:rsid w:val="00AB0FE8"/>
    <w:rsid w:val="00AB135E"/>
    <w:rsid w:val="00AB1642"/>
    <w:rsid w:val="00AB1BE8"/>
    <w:rsid w:val="00AB26A7"/>
    <w:rsid w:val="00AB3842"/>
    <w:rsid w:val="00AB3B82"/>
    <w:rsid w:val="00AB4AF7"/>
    <w:rsid w:val="00AB5527"/>
    <w:rsid w:val="00AB5A27"/>
    <w:rsid w:val="00AB6665"/>
    <w:rsid w:val="00AB6F62"/>
    <w:rsid w:val="00AC04A5"/>
    <w:rsid w:val="00AC2C0F"/>
    <w:rsid w:val="00AC32A9"/>
    <w:rsid w:val="00AC3305"/>
    <w:rsid w:val="00AC57FC"/>
    <w:rsid w:val="00AC5C82"/>
    <w:rsid w:val="00AC6A6E"/>
    <w:rsid w:val="00AD29BD"/>
    <w:rsid w:val="00AD3BD4"/>
    <w:rsid w:val="00AE070A"/>
    <w:rsid w:val="00AE2B6B"/>
    <w:rsid w:val="00AE32CA"/>
    <w:rsid w:val="00AE3792"/>
    <w:rsid w:val="00AE6BDB"/>
    <w:rsid w:val="00AE7402"/>
    <w:rsid w:val="00AE7C81"/>
    <w:rsid w:val="00AF484D"/>
    <w:rsid w:val="00AF6D15"/>
    <w:rsid w:val="00B01A5F"/>
    <w:rsid w:val="00B02FA3"/>
    <w:rsid w:val="00B03DC1"/>
    <w:rsid w:val="00B0460F"/>
    <w:rsid w:val="00B04F9A"/>
    <w:rsid w:val="00B05BD7"/>
    <w:rsid w:val="00B06663"/>
    <w:rsid w:val="00B0771A"/>
    <w:rsid w:val="00B07F87"/>
    <w:rsid w:val="00B10038"/>
    <w:rsid w:val="00B17177"/>
    <w:rsid w:val="00B178A5"/>
    <w:rsid w:val="00B21451"/>
    <w:rsid w:val="00B22813"/>
    <w:rsid w:val="00B25241"/>
    <w:rsid w:val="00B2586D"/>
    <w:rsid w:val="00B26274"/>
    <w:rsid w:val="00B315F8"/>
    <w:rsid w:val="00B33263"/>
    <w:rsid w:val="00B34FDA"/>
    <w:rsid w:val="00B40B37"/>
    <w:rsid w:val="00B414DE"/>
    <w:rsid w:val="00B41975"/>
    <w:rsid w:val="00B41A8E"/>
    <w:rsid w:val="00B4221B"/>
    <w:rsid w:val="00B45CB5"/>
    <w:rsid w:val="00B4776A"/>
    <w:rsid w:val="00B51671"/>
    <w:rsid w:val="00B52074"/>
    <w:rsid w:val="00B52C10"/>
    <w:rsid w:val="00B535C5"/>
    <w:rsid w:val="00B55508"/>
    <w:rsid w:val="00B55CD9"/>
    <w:rsid w:val="00B57339"/>
    <w:rsid w:val="00B606F1"/>
    <w:rsid w:val="00B61075"/>
    <w:rsid w:val="00B6155E"/>
    <w:rsid w:val="00B630D4"/>
    <w:rsid w:val="00B65CCC"/>
    <w:rsid w:val="00B66E0E"/>
    <w:rsid w:val="00B67E4F"/>
    <w:rsid w:val="00B723E4"/>
    <w:rsid w:val="00B7459C"/>
    <w:rsid w:val="00B74768"/>
    <w:rsid w:val="00B74776"/>
    <w:rsid w:val="00B820EA"/>
    <w:rsid w:val="00B85A12"/>
    <w:rsid w:val="00B85B2F"/>
    <w:rsid w:val="00B8687F"/>
    <w:rsid w:val="00B872E1"/>
    <w:rsid w:val="00B87488"/>
    <w:rsid w:val="00B92304"/>
    <w:rsid w:val="00B95581"/>
    <w:rsid w:val="00B97E4C"/>
    <w:rsid w:val="00BA0671"/>
    <w:rsid w:val="00BA0DF3"/>
    <w:rsid w:val="00BB3669"/>
    <w:rsid w:val="00BB742D"/>
    <w:rsid w:val="00BC120F"/>
    <w:rsid w:val="00BC2B4B"/>
    <w:rsid w:val="00BC2E40"/>
    <w:rsid w:val="00BC3540"/>
    <w:rsid w:val="00BC3771"/>
    <w:rsid w:val="00BC4CD7"/>
    <w:rsid w:val="00BC5C0B"/>
    <w:rsid w:val="00BC6464"/>
    <w:rsid w:val="00BD2FFC"/>
    <w:rsid w:val="00BD5F76"/>
    <w:rsid w:val="00BD6067"/>
    <w:rsid w:val="00BD612C"/>
    <w:rsid w:val="00BD7670"/>
    <w:rsid w:val="00BD7C63"/>
    <w:rsid w:val="00BE2078"/>
    <w:rsid w:val="00BE3380"/>
    <w:rsid w:val="00BE4BF3"/>
    <w:rsid w:val="00BE71E8"/>
    <w:rsid w:val="00BE7986"/>
    <w:rsid w:val="00BE7A63"/>
    <w:rsid w:val="00BF0837"/>
    <w:rsid w:val="00BF48E5"/>
    <w:rsid w:val="00BF6B73"/>
    <w:rsid w:val="00BF7639"/>
    <w:rsid w:val="00C01F97"/>
    <w:rsid w:val="00C02C6A"/>
    <w:rsid w:val="00C04F54"/>
    <w:rsid w:val="00C1013A"/>
    <w:rsid w:val="00C1464C"/>
    <w:rsid w:val="00C17290"/>
    <w:rsid w:val="00C17668"/>
    <w:rsid w:val="00C22E64"/>
    <w:rsid w:val="00C23906"/>
    <w:rsid w:val="00C23E81"/>
    <w:rsid w:val="00C248FB"/>
    <w:rsid w:val="00C2548D"/>
    <w:rsid w:val="00C2614D"/>
    <w:rsid w:val="00C27483"/>
    <w:rsid w:val="00C3111C"/>
    <w:rsid w:val="00C3270C"/>
    <w:rsid w:val="00C32848"/>
    <w:rsid w:val="00C34447"/>
    <w:rsid w:val="00C34F41"/>
    <w:rsid w:val="00C401B7"/>
    <w:rsid w:val="00C41A3F"/>
    <w:rsid w:val="00C4250C"/>
    <w:rsid w:val="00C4447E"/>
    <w:rsid w:val="00C45BB7"/>
    <w:rsid w:val="00C464D4"/>
    <w:rsid w:val="00C50323"/>
    <w:rsid w:val="00C54C39"/>
    <w:rsid w:val="00C57534"/>
    <w:rsid w:val="00C61753"/>
    <w:rsid w:val="00C62AA4"/>
    <w:rsid w:val="00C633C6"/>
    <w:rsid w:val="00C63CE3"/>
    <w:rsid w:val="00C65511"/>
    <w:rsid w:val="00C65F66"/>
    <w:rsid w:val="00C6782B"/>
    <w:rsid w:val="00C67E15"/>
    <w:rsid w:val="00C721F7"/>
    <w:rsid w:val="00C7345E"/>
    <w:rsid w:val="00C76F98"/>
    <w:rsid w:val="00C7762F"/>
    <w:rsid w:val="00C779D7"/>
    <w:rsid w:val="00C80323"/>
    <w:rsid w:val="00C815BA"/>
    <w:rsid w:val="00C92831"/>
    <w:rsid w:val="00C962BF"/>
    <w:rsid w:val="00CA3999"/>
    <w:rsid w:val="00CA57E1"/>
    <w:rsid w:val="00CA68D1"/>
    <w:rsid w:val="00CA7E96"/>
    <w:rsid w:val="00CB5204"/>
    <w:rsid w:val="00CC12A1"/>
    <w:rsid w:val="00CC2738"/>
    <w:rsid w:val="00CC41DB"/>
    <w:rsid w:val="00CC539A"/>
    <w:rsid w:val="00CC614F"/>
    <w:rsid w:val="00CD3692"/>
    <w:rsid w:val="00CD3F1B"/>
    <w:rsid w:val="00CD5B7B"/>
    <w:rsid w:val="00CD5BC7"/>
    <w:rsid w:val="00CD6DEF"/>
    <w:rsid w:val="00CD718F"/>
    <w:rsid w:val="00CE0954"/>
    <w:rsid w:val="00CE0A7C"/>
    <w:rsid w:val="00CE0D02"/>
    <w:rsid w:val="00CE0F66"/>
    <w:rsid w:val="00CE2318"/>
    <w:rsid w:val="00CE5D1F"/>
    <w:rsid w:val="00CE6D7B"/>
    <w:rsid w:val="00CF0BBE"/>
    <w:rsid w:val="00CF590D"/>
    <w:rsid w:val="00CF722B"/>
    <w:rsid w:val="00D000C4"/>
    <w:rsid w:val="00D0086E"/>
    <w:rsid w:val="00D00C41"/>
    <w:rsid w:val="00D02485"/>
    <w:rsid w:val="00D05BEF"/>
    <w:rsid w:val="00D06C02"/>
    <w:rsid w:val="00D06D37"/>
    <w:rsid w:val="00D06D64"/>
    <w:rsid w:val="00D072B1"/>
    <w:rsid w:val="00D07B0A"/>
    <w:rsid w:val="00D101F6"/>
    <w:rsid w:val="00D10C7A"/>
    <w:rsid w:val="00D110E6"/>
    <w:rsid w:val="00D1228D"/>
    <w:rsid w:val="00D1327B"/>
    <w:rsid w:val="00D1349D"/>
    <w:rsid w:val="00D1376F"/>
    <w:rsid w:val="00D13851"/>
    <w:rsid w:val="00D1445A"/>
    <w:rsid w:val="00D17598"/>
    <w:rsid w:val="00D17DFF"/>
    <w:rsid w:val="00D2220E"/>
    <w:rsid w:val="00D3278A"/>
    <w:rsid w:val="00D33CC4"/>
    <w:rsid w:val="00D36468"/>
    <w:rsid w:val="00D37E82"/>
    <w:rsid w:val="00D45053"/>
    <w:rsid w:val="00D5562A"/>
    <w:rsid w:val="00D5614F"/>
    <w:rsid w:val="00D57ECE"/>
    <w:rsid w:val="00D6753A"/>
    <w:rsid w:val="00D704B4"/>
    <w:rsid w:val="00D71343"/>
    <w:rsid w:val="00D717F8"/>
    <w:rsid w:val="00D7284E"/>
    <w:rsid w:val="00D76AD1"/>
    <w:rsid w:val="00D76EC5"/>
    <w:rsid w:val="00D8065A"/>
    <w:rsid w:val="00D81DFB"/>
    <w:rsid w:val="00D82E5F"/>
    <w:rsid w:val="00D85487"/>
    <w:rsid w:val="00D85BD9"/>
    <w:rsid w:val="00D9004B"/>
    <w:rsid w:val="00D94574"/>
    <w:rsid w:val="00D94CA1"/>
    <w:rsid w:val="00D952B7"/>
    <w:rsid w:val="00D95309"/>
    <w:rsid w:val="00D95FAD"/>
    <w:rsid w:val="00DA459C"/>
    <w:rsid w:val="00DA5267"/>
    <w:rsid w:val="00DA7105"/>
    <w:rsid w:val="00DA7D5C"/>
    <w:rsid w:val="00DB0D4D"/>
    <w:rsid w:val="00DB19F2"/>
    <w:rsid w:val="00DB38BF"/>
    <w:rsid w:val="00DB681A"/>
    <w:rsid w:val="00DB746D"/>
    <w:rsid w:val="00DB75CE"/>
    <w:rsid w:val="00DC14DE"/>
    <w:rsid w:val="00DC392E"/>
    <w:rsid w:val="00DC4179"/>
    <w:rsid w:val="00DD0282"/>
    <w:rsid w:val="00DD0A2D"/>
    <w:rsid w:val="00DD3F8C"/>
    <w:rsid w:val="00DD5281"/>
    <w:rsid w:val="00DD64E4"/>
    <w:rsid w:val="00DE045A"/>
    <w:rsid w:val="00DE0842"/>
    <w:rsid w:val="00DE0FDB"/>
    <w:rsid w:val="00DE22AD"/>
    <w:rsid w:val="00DE2E9A"/>
    <w:rsid w:val="00DE5026"/>
    <w:rsid w:val="00DE682A"/>
    <w:rsid w:val="00DE69FD"/>
    <w:rsid w:val="00DE6C13"/>
    <w:rsid w:val="00DE78DC"/>
    <w:rsid w:val="00DF04BA"/>
    <w:rsid w:val="00DF1E1C"/>
    <w:rsid w:val="00DF3A81"/>
    <w:rsid w:val="00DF3B23"/>
    <w:rsid w:val="00DF56DC"/>
    <w:rsid w:val="00E02A55"/>
    <w:rsid w:val="00E02C17"/>
    <w:rsid w:val="00E02FAD"/>
    <w:rsid w:val="00E0474C"/>
    <w:rsid w:val="00E05437"/>
    <w:rsid w:val="00E06382"/>
    <w:rsid w:val="00E06CED"/>
    <w:rsid w:val="00E07568"/>
    <w:rsid w:val="00E10AE7"/>
    <w:rsid w:val="00E12102"/>
    <w:rsid w:val="00E127CA"/>
    <w:rsid w:val="00E12CF7"/>
    <w:rsid w:val="00E131C8"/>
    <w:rsid w:val="00E206F6"/>
    <w:rsid w:val="00E225BB"/>
    <w:rsid w:val="00E22776"/>
    <w:rsid w:val="00E22EC3"/>
    <w:rsid w:val="00E243AA"/>
    <w:rsid w:val="00E25654"/>
    <w:rsid w:val="00E25EE7"/>
    <w:rsid w:val="00E27346"/>
    <w:rsid w:val="00E30BE2"/>
    <w:rsid w:val="00E32527"/>
    <w:rsid w:val="00E37C00"/>
    <w:rsid w:val="00E40612"/>
    <w:rsid w:val="00E4061C"/>
    <w:rsid w:val="00E40EE3"/>
    <w:rsid w:val="00E41E2C"/>
    <w:rsid w:val="00E439DD"/>
    <w:rsid w:val="00E46EC0"/>
    <w:rsid w:val="00E504AF"/>
    <w:rsid w:val="00E50835"/>
    <w:rsid w:val="00E50A71"/>
    <w:rsid w:val="00E510B7"/>
    <w:rsid w:val="00E516C8"/>
    <w:rsid w:val="00E53757"/>
    <w:rsid w:val="00E53A93"/>
    <w:rsid w:val="00E54F2A"/>
    <w:rsid w:val="00E6408F"/>
    <w:rsid w:val="00E650E0"/>
    <w:rsid w:val="00E66782"/>
    <w:rsid w:val="00E668C0"/>
    <w:rsid w:val="00E71073"/>
    <w:rsid w:val="00E71A20"/>
    <w:rsid w:val="00E72A27"/>
    <w:rsid w:val="00E74CF5"/>
    <w:rsid w:val="00E76172"/>
    <w:rsid w:val="00E7628E"/>
    <w:rsid w:val="00E768A0"/>
    <w:rsid w:val="00E8022B"/>
    <w:rsid w:val="00E8130C"/>
    <w:rsid w:val="00E81A9F"/>
    <w:rsid w:val="00E83045"/>
    <w:rsid w:val="00E85257"/>
    <w:rsid w:val="00E85291"/>
    <w:rsid w:val="00E85552"/>
    <w:rsid w:val="00E86202"/>
    <w:rsid w:val="00E90E0E"/>
    <w:rsid w:val="00E91588"/>
    <w:rsid w:val="00E935BD"/>
    <w:rsid w:val="00E942D6"/>
    <w:rsid w:val="00E977FC"/>
    <w:rsid w:val="00EA42B6"/>
    <w:rsid w:val="00EA4754"/>
    <w:rsid w:val="00EA48EB"/>
    <w:rsid w:val="00EA496F"/>
    <w:rsid w:val="00EB1E01"/>
    <w:rsid w:val="00EB76A2"/>
    <w:rsid w:val="00EC33B3"/>
    <w:rsid w:val="00EC43B7"/>
    <w:rsid w:val="00EC613F"/>
    <w:rsid w:val="00EC6460"/>
    <w:rsid w:val="00ED1C55"/>
    <w:rsid w:val="00ED27B5"/>
    <w:rsid w:val="00ED2D2D"/>
    <w:rsid w:val="00ED3131"/>
    <w:rsid w:val="00ED365D"/>
    <w:rsid w:val="00ED591A"/>
    <w:rsid w:val="00ED61E0"/>
    <w:rsid w:val="00ED62D8"/>
    <w:rsid w:val="00EE0DDD"/>
    <w:rsid w:val="00EE1757"/>
    <w:rsid w:val="00EE488D"/>
    <w:rsid w:val="00EE597B"/>
    <w:rsid w:val="00EE59E6"/>
    <w:rsid w:val="00EE7958"/>
    <w:rsid w:val="00EE7E9A"/>
    <w:rsid w:val="00EF097A"/>
    <w:rsid w:val="00EF1D07"/>
    <w:rsid w:val="00EF252F"/>
    <w:rsid w:val="00EF31A0"/>
    <w:rsid w:val="00EF3CB2"/>
    <w:rsid w:val="00EF4FE1"/>
    <w:rsid w:val="00EF5708"/>
    <w:rsid w:val="00F033C8"/>
    <w:rsid w:val="00F037BF"/>
    <w:rsid w:val="00F04DFC"/>
    <w:rsid w:val="00F06679"/>
    <w:rsid w:val="00F139D4"/>
    <w:rsid w:val="00F141B0"/>
    <w:rsid w:val="00F154AB"/>
    <w:rsid w:val="00F16B04"/>
    <w:rsid w:val="00F21259"/>
    <w:rsid w:val="00F22489"/>
    <w:rsid w:val="00F229B2"/>
    <w:rsid w:val="00F26641"/>
    <w:rsid w:val="00F26CE3"/>
    <w:rsid w:val="00F31D3F"/>
    <w:rsid w:val="00F32EED"/>
    <w:rsid w:val="00F33BC6"/>
    <w:rsid w:val="00F34D05"/>
    <w:rsid w:val="00F358CA"/>
    <w:rsid w:val="00F37111"/>
    <w:rsid w:val="00F412E3"/>
    <w:rsid w:val="00F43F2D"/>
    <w:rsid w:val="00F45374"/>
    <w:rsid w:val="00F47D85"/>
    <w:rsid w:val="00F50378"/>
    <w:rsid w:val="00F512D6"/>
    <w:rsid w:val="00F52633"/>
    <w:rsid w:val="00F5293A"/>
    <w:rsid w:val="00F545E4"/>
    <w:rsid w:val="00F61249"/>
    <w:rsid w:val="00F6154D"/>
    <w:rsid w:val="00F679D5"/>
    <w:rsid w:val="00F67E56"/>
    <w:rsid w:val="00F70F60"/>
    <w:rsid w:val="00F72D47"/>
    <w:rsid w:val="00F743F5"/>
    <w:rsid w:val="00F75EB4"/>
    <w:rsid w:val="00F76535"/>
    <w:rsid w:val="00F76E27"/>
    <w:rsid w:val="00F778E6"/>
    <w:rsid w:val="00F81A46"/>
    <w:rsid w:val="00F85D1F"/>
    <w:rsid w:val="00F87F39"/>
    <w:rsid w:val="00F93332"/>
    <w:rsid w:val="00F93384"/>
    <w:rsid w:val="00F936B0"/>
    <w:rsid w:val="00F953C3"/>
    <w:rsid w:val="00F95F7E"/>
    <w:rsid w:val="00F96DFC"/>
    <w:rsid w:val="00F97722"/>
    <w:rsid w:val="00FA2E69"/>
    <w:rsid w:val="00FA33B8"/>
    <w:rsid w:val="00FA4514"/>
    <w:rsid w:val="00FA641D"/>
    <w:rsid w:val="00FA6EED"/>
    <w:rsid w:val="00FA7853"/>
    <w:rsid w:val="00FA7B65"/>
    <w:rsid w:val="00FA7B83"/>
    <w:rsid w:val="00FB0DC9"/>
    <w:rsid w:val="00FB3DB1"/>
    <w:rsid w:val="00FB6412"/>
    <w:rsid w:val="00FB6DF2"/>
    <w:rsid w:val="00FC0A2F"/>
    <w:rsid w:val="00FC0D51"/>
    <w:rsid w:val="00FC10BA"/>
    <w:rsid w:val="00FC10CB"/>
    <w:rsid w:val="00FC1D59"/>
    <w:rsid w:val="00FC1E0A"/>
    <w:rsid w:val="00FC40F6"/>
    <w:rsid w:val="00FC4F26"/>
    <w:rsid w:val="00FD05B0"/>
    <w:rsid w:val="00FD1A26"/>
    <w:rsid w:val="00FD2924"/>
    <w:rsid w:val="00FD2C09"/>
    <w:rsid w:val="00FD337D"/>
    <w:rsid w:val="00FD4725"/>
    <w:rsid w:val="00FE1F69"/>
    <w:rsid w:val="00FE27F7"/>
    <w:rsid w:val="00FE4171"/>
    <w:rsid w:val="00FE42E4"/>
    <w:rsid w:val="00FE7798"/>
    <w:rsid w:val="00FF1D5D"/>
    <w:rsid w:val="00FF1FD6"/>
    <w:rsid w:val="00FF2589"/>
    <w:rsid w:val="00FF2E65"/>
    <w:rsid w:val="00FF616A"/>
    <w:rsid w:val="00FF7E0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982383"/>
  <w15:docId w15:val="{1ECC354F-936C-4557-9A6D-235AC4294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52FA7"/>
    <w:rPr>
      <w:sz w:val="24"/>
      <w:szCs w:val="24"/>
    </w:rPr>
  </w:style>
  <w:style w:type="paragraph" w:styleId="1">
    <w:name w:val="heading 1"/>
    <w:basedOn w:val="a"/>
    <w:next w:val="a"/>
    <w:link w:val="10"/>
    <w:uiPriority w:val="99"/>
    <w:qFormat/>
    <w:rsid w:val="00AA3556"/>
    <w:pPr>
      <w:keepNext/>
      <w:keepLines/>
      <w:spacing w:before="160" w:line="360" w:lineRule="auto"/>
      <w:jc w:val="center"/>
      <w:outlineLvl w:val="0"/>
    </w:pPr>
    <w:rPr>
      <w:b/>
      <w:i/>
      <w:sz w:val="28"/>
      <w:szCs w:val="20"/>
    </w:rPr>
  </w:style>
  <w:style w:type="paragraph" w:styleId="2">
    <w:name w:val="heading 2"/>
    <w:basedOn w:val="a"/>
    <w:next w:val="a"/>
    <w:link w:val="20"/>
    <w:uiPriority w:val="99"/>
    <w:qFormat/>
    <w:rsid w:val="00AA3556"/>
    <w:pPr>
      <w:keepNext/>
      <w:spacing w:before="240" w:after="60" w:line="360" w:lineRule="auto"/>
      <w:jc w:val="center"/>
      <w:outlineLvl w:val="1"/>
    </w:pPr>
    <w:rPr>
      <w:rFonts w:cs="Arial"/>
      <w:b/>
      <w:bCs/>
      <w:i/>
      <w:iCs/>
      <w:sz w:val="28"/>
      <w:szCs w:val="28"/>
    </w:rPr>
  </w:style>
  <w:style w:type="paragraph" w:styleId="3">
    <w:name w:val="heading 3"/>
    <w:basedOn w:val="a"/>
    <w:next w:val="a"/>
    <w:link w:val="30"/>
    <w:uiPriority w:val="99"/>
    <w:qFormat/>
    <w:rsid w:val="00004549"/>
    <w:pPr>
      <w:keepNext/>
      <w:spacing w:before="180" w:after="160"/>
      <w:jc w:val="center"/>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A3556"/>
    <w:rPr>
      <w:b/>
      <w:i/>
      <w:sz w:val="28"/>
      <w:szCs w:val="20"/>
    </w:rPr>
  </w:style>
  <w:style w:type="character" w:customStyle="1" w:styleId="20">
    <w:name w:val="Заголовок 2 Знак"/>
    <w:basedOn w:val="a0"/>
    <w:link w:val="2"/>
    <w:uiPriority w:val="99"/>
    <w:locked/>
    <w:rsid w:val="00AA3556"/>
    <w:rPr>
      <w:rFonts w:cs="Arial"/>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paragraph" w:styleId="31">
    <w:name w:val="Body Text Indent 3"/>
    <w:basedOn w:val="a"/>
    <w:link w:val="32"/>
    <w:uiPriority w:val="99"/>
    <w:rsid w:val="00852FA7"/>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a3">
    <w:name w:val="Знак Знак Знак Знак"/>
    <w:basedOn w:val="a"/>
    <w:uiPriority w:val="99"/>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uiPriority w:val="99"/>
    <w:rsid w:val="00CC12A1"/>
    <w:pPr>
      <w:spacing w:after="240"/>
    </w:pPr>
    <w:rPr>
      <w:rFonts w:cs="Times New Roman"/>
      <w:szCs w:val="20"/>
    </w:rPr>
  </w:style>
  <w:style w:type="paragraph" w:styleId="a5">
    <w:name w:val="footer"/>
    <w:basedOn w:val="a"/>
    <w:link w:val="a6"/>
    <w:rsid w:val="00E22EC3"/>
    <w:pPr>
      <w:jc w:val="center"/>
    </w:pPr>
    <w:rPr>
      <w:sz w:val="20"/>
      <w:szCs w:val="20"/>
    </w:rPr>
  </w:style>
  <w:style w:type="character" w:customStyle="1" w:styleId="a6">
    <w:name w:val="Нижний колонтитул Знак"/>
    <w:basedOn w:val="a0"/>
    <w:link w:val="a5"/>
    <w:uiPriority w:val="99"/>
    <w:locked/>
    <w:rsid w:val="00FF2589"/>
    <w:rPr>
      <w:rFonts w:cs="Times New Roman"/>
    </w:rPr>
  </w:style>
  <w:style w:type="paragraph" w:styleId="a7">
    <w:name w:val="annotation text"/>
    <w:basedOn w:val="a"/>
    <w:link w:val="a8"/>
    <w:uiPriority w:val="99"/>
    <w:semiHidden/>
    <w:rsid w:val="00E22EC3"/>
    <w:pPr>
      <w:spacing w:line="360" w:lineRule="auto"/>
    </w:pPr>
    <w:rPr>
      <w:sz w:val="20"/>
      <w:szCs w:val="20"/>
    </w:rPr>
  </w:style>
  <w:style w:type="character" w:customStyle="1" w:styleId="a8">
    <w:name w:val="Текст примечания Знак"/>
    <w:basedOn w:val="a0"/>
    <w:link w:val="a7"/>
    <w:uiPriority w:val="99"/>
    <w:semiHidden/>
    <w:locked/>
    <w:rPr>
      <w:rFonts w:cs="Times New Roman"/>
      <w:sz w:val="20"/>
      <w:szCs w:val="20"/>
    </w:rPr>
  </w:style>
  <w:style w:type="paragraph" w:styleId="a9">
    <w:name w:val="footnote text"/>
    <w:basedOn w:val="a"/>
    <w:link w:val="aa"/>
    <w:uiPriority w:val="99"/>
    <w:semiHidden/>
    <w:rsid w:val="00831BD0"/>
    <w:rPr>
      <w:sz w:val="20"/>
      <w:szCs w:val="20"/>
    </w:rPr>
  </w:style>
  <w:style w:type="character" w:customStyle="1" w:styleId="aa">
    <w:name w:val="Текст сноски Знак"/>
    <w:basedOn w:val="a0"/>
    <w:link w:val="a9"/>
    <w:uiPriority w:val="99"/>
    <w:semiHidden/>
    <w:locked/>
    <w:rPr>
      <w:rFonts w:cs="Times New Roman"/>
      <w:sz w:val="20"/>
      <w:szCs w:val="20"/>
    </w:rPr>
  </w:style>
  <w:style w:type="character" w:styleId="ab">
    <w:name w:val="footnote reference"/>
    <w:basedOn w:val="a0"/>
    <w:uiPriority w:val="99"/>
    <w:semiHidden/>
    <w:rsid w:val="00831BD0"/>
    <w:rPr>
      <w:rFonts w:cs="Times New Roman"/>
      <w:vertAlign w:val="superscript"/>
    </w:rPr>
  </w:style>
  <w:style w:type="paragraph" w:styleId="22">
    <w:name w:val="Body Text 2"/>
    <w:basedOn w:val="a"/>
    <w:link w:val="23"/>
    <w:uiPriority w:val="99"/>
    <w:rsid w:val="00FF1FD6"/>
    <w:pPr>
      <w:ind w:firstLine="709"/>
      <w:jc w:val="both"/>
    </w:pPr>
    <w:rPr>
      <w:szCs w:val="20"/>
    </w:rPr>
  </w:style>
  <w:style w:type="character" w:customStyle="1" w:styleId="23">
    <w:name w:val="Основной текст 2 Знак"/>
    <w:basedOn w:val="a0"/>
    <w:link w:val="22"/>
    <w:uiPriority w:val="99"/>
    <w:semiHidden/>
    <w:locked/>
    <w:rPr>
      <w:rFonts w:cs="Times New Roman"/>
      <w:sz w:val="24"/>
      <w:szCs w:val="24"/>
    </w:rPr>
  </w:style>
  <w:style w:type="paragraph" w:customStyle="1" w:styleId="11">
    <w:name w:val="Знак Знак Знак Знак1"/>
    <w:basedOn w:val="a"/>
    <w:uiPriority w:val="99"/>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uiPriority w:val="99"/>
    <w:rsid w:val="00004549"/>
    <w:rPr>
      <w:sz w:val="24"/>
      <w:lang w:val="ru-RU" w:eastAsia="ru-RU"/>
    </w:rPr>
  </w:style>
  <w:style w:type="paragraph" w:customStyle="1" w:styleId="15">
    <w:name w:val="Стиль Основной текст + 15 пт"/>
    <w:basedOn w:val="ad"/>
    <w:link w:val="150"/>
    <w:uiPriority w:val="99"/>
    <w:rsid w:val="00004549"/>
    <w:pPr>
      <w:spacing w:after="0" w:line="360" w:lineRule="auto"/>
    </w:pPr>
    <w:rPr>
      <w:szCs w:val="20"/>
    </w:rPr>
  </w:style>
  <w:style w:type="character" w:customStyle="1" w:styleId="150">
    <w:name w:val="Стиль Основной текст + 15 пт Знак"/>
    <w:link w:val="15"/>
    <w:uiPriority w:val="99"/>
    <w:locked/>
    <w:rsid w:val="00004549"/>
    <w:rPr>
      <w:sz w:val="24"/>
      <w:lang w:val="ru-RU" w:eastAsia="ru-RU"/>
    </w:rPr>
  </w:style>
  <w:style w:type="paragraph" w:customStyle="1" w:styleId="140">
    <w:name w:val="Стиль Основной текст + 14 пт"/>
    <w:basedOn w:val="ad"/>
    <w:link w:val="141"/>
    <w:uiPriority w:val="99"/>
    <w:rsid w:val="00004549"/>
    <w:pPr>
      <w:spacing w:after="0" w:line="360" w:lineRule="auto"/>
      <w:jc w:val="both"/>
    </w:pPr>
    <w:rPr>
      <w:sz w:val="28"/>
      <w:szCs w:val="20"/>
    </w:rPr>
  </w:style>
  <w:style w:type="character" w:customStyle="1" w:styleId="141">
    <w:name w:val="Стиль Основной текст + 14 пт Знак"/>
    <w:link w:val="140"/>
    <w:uiPriority w:val="99"/>
    <w:locked/>
    <w:rsid w:val="00004549"/>
    <w:rPr>
      <w:sz w:val="28"/>
      <w:lang w:val="ru-RU" w:eastAsia="ru-RU"/>
    </w:rPr>
  </w:style>
  <w:style w:type="paragraph" w:styleId="ad">
    <w:name w:val="Body Text"/>
    <w:basedOn w:val="a"/>
    <w:link w:val="12"/>
    <w:rsid w:val="00004549"/>
    <w:pPr>
      <w:spacing w:after="120"/>
    </w:pPr>
  </w:style>
  <w:style w:type="character" w:customStyle="1" w:styleId="12">
    <w:name w:val="Основной текст Знак1"/>
    <w:basedOn w:val="a0"/>
    <w:link w:val="ad"/>
    <w:uiPriority w:val="99"/>
    <w:semiHidden/>
    <w:locked/>
    <w:rPr>
      <w:rFonts w:cs="Times New Roman"/>
      <w:sz w:val="24"/>
      <w:szCs w:val="24"/>
    </w:rPr>
  </w:style>
  <w:style w:type="paragraph" w:customStyle="1" w:styleId="1400">
    <w:name w:val="Стиль 14 пт Первая строка:  0 см"/>
    <w:basedOn w:val="a"/>
    <w:uiPriority w:val="99"/>
    <w:rsid w:val="004B4D0C"/>
    <w:pPr>
      <w:spacing w:line="360" w:lineRule="auto"/>
      <w:jc w:val="both"/>
    </w:pPr>
    <w:rPr>
      <w:sz w:val="28"/>
      <w:szCs w:val="20"/>
    </w:rPr>
  </w:style>
  <w:style w:type="paragraph" w:styleId="ae">
    <w:name w:val="Title"/>
    <w:basedOn w:val="a"/>
    <w:link w:val="af"/>
    <w:uiPriority w:val="99"/>
    <w:qFormat/>
    <w:rsid w:val="00AA3556"/>
    <w:pPr>
      <w:spacing w:line="360" w:lineRule="auto"/>
      <w:jc w:val="center"/>
    </w:pPr>
    <w:rPr>
      <w:b/>
      <w:sz w:val="28"/>
      <w:szCs w:val="20"/>
    </w:rPr>
  </w:style>
  <w:style w:type="character" w:customStyle="1" w:styleId="af">
    <w:name w:val="Заголовок Знак"/>
    <w:basedOn w:val="a0"/>
    <w:link w:val="ae"/>
    <w:uiPriority w:val="99"/>
    <w:locked/>
    <w:rsid w:val="00AA3556"/>
    <w:rPr>
      <w:b/>
      <w:sz w:val="28"/>
      <w:szCs w:val="20"/>
    </w:rPr>
  </w:style>
  <w:style w:type="paragraph" w:customStyle="1" w:styleId="151">
    <w:name w:val="Стиль Стиль Основной текст + 15 пт + полужирный курсив"/>
    <w:basedOn w:val="15"/>
    <w:link w:val="152"/>
    <w:uiPriority w:val="99"/>
    <w:rsid w:val="005D5B47"/>
    <w:rPr>
      <w:b/>
      <w:i/>
    </w:rPr>
  </w:style>
  <w:style w:type="character" w:customStyle="1" w:styleId="152">
    <w:name w:val="Стиль Стиль Основной текст + 15 пт + полужирный курсив Знак"/>
    <w:link w:val="151"/>
    <w:uiPriority w:val="99"/>
    <w:locked/>
    <w:rsid w:val="005D5B47"/>
    <w:rPr>
      <w:b/>
      <w:i/>
      <w:sz w:val="24"/>
      <w:lang w:val="ru-RU" w:eastAsia="ru-RU"/>
    </w:rPr>
  </w:style>
  <w:style w:type="paragraph" w:customStyle="1" w:styleId="af0">
    <w:name w:val="обратный адрес"/>
    <w:basedOn w:val="a"/>
    <w:uiPriority w:val="99"/>
    <w:rsid w:val="00E86202"/>
    <w:rPr>
      <w:b/>
    </w:rPr>
  </w:style>
  <w:style w:type="paragraph" w:customStyle="1" w:styleId="14063">
    <w:name w:val="Стиль 14 пт Слева:  063 см"/>
    <w:basedOn w:val="a"/>
    <w:uiPriority w:val="99"/>
    <w:rsid w:val="00E86202"/>
    <w:pPr>
      <w:spacing w:line="360" w:lineRule="auto"/>
      <w:ind w:firstLine="709"/>
      <w:jc w:val="both"/>
    </w:pPr>
    <w:rPr>
      <w:sz w:val="28"/>
      <w:szCs w:val="20"/>
    </w:rPr>
  </w:style>
  <w:style w:type="paragraph" w:styleId="af1">
    <w:name w:val="Balloon Text"/>
    <w:basedOn w:val="a"/>
    <w:link w:val="af2"/>
    <w:uiPriority w:val="99"/>
    <w:semiHidden/>
    <w:rsid w:val="00587FF9"/>
    <w:rPr>
      <w:rFonts w:ascii="Tahoma" w:hAnsi="Tahoma" w:cs="Tahoma"/>
      <w:sz w:val="16"/>
      <w:szCs w:val="16"/>
    </w:rPr>
  </w:style>
  <w:style w:type="character" w:customStyle="1" w:styleId="af2">
    <w:name w:val="Текст выноски Знак"/>
    <w:basedOn w:val="a0"/>
    <w:link w:val="af1"/>
    <w:uiPriority w:val="99"/>
    <w:semiHidden/>
    <w:locked/>
    <w:rPr>
      <w:rFonts w:cs="Times New Roman"/>
      <w:sz w:val="2"/>
    </w:rPr>
  </w:style>
  <w:style w:type="paragraph" w:styleId="af3">
    <w:name w:val="header"/>
    <w:basedOn w:val="a"/>
    <w:link w:val="af4"/>
    <w:uiPriority w:val="99"/>
    <w:rsid w:val="00FF2589"/>
    <w:pPr>
      <w:tabs>
        <w:tab w:val="center" w:pos="4677"/>
        <w:tab w:val="right" w:pos="9355"/>
      </w:tabs>
    </w:pPr>
  </w:style>
  <w:style w:type="character" w:customStyle="1" w:styleId="af4">
    <w:name w:val="Верхний колонтитул Знак"/>
    <w:basedOn w:val="a0"/>
    <w:link w:val="af3"/>
    <w:uiPriority w:val="99"/>
    <w:locked/>
    <w:rsid w:val="00FF2589"/>
    <w:rPr>
      <w:rFonts w:cs="Times New Roman"/>
      <w:sz w:val="24"/>
    </w:rPr>
  </w:style>
  <w:style w:type="paragraph" w:styleId="24">
    <w:name w:val="Body Text Indent 2"/>
    <w:basedOn w:val="a"/>
    <w:link w:val="25"/>
    <w:uiPriority w:val="99"/>
    <w:rsid w:val="006E07C2"/>
    <w:pPr>
      <w:spacing w:after="120" w:line="480" w:lineRule="auto"/>
      <w:ind w:left="283" w:firstLine="454"/>
      <w:jc w:val="both"/>
    </w:pPr>
  </w:style>
  <w:style w:type="character" w:customStyle="1" w:styleId="25">
    <w:name w:val="Основной текст с отступом 2 Знак"/>
    <w:basedOn w:val="a0"/>
    <w:link w:val="24"/>
    <w:uiPriority w:val="99"/>
    <w:locked/>
    <w:rsid w:val="006E07C2"/>
    <w:rPr>
      <w:rFonts w:cs="Times New Roman"/>
      <w:sz w:val="24"/>
    </w:rPr>
  </w:style>
  <w:style w:type="character" w:styleId="af5">
    <w:name w:val="page number"/>
    <w:basedOn w:val="a0"/>
    <w:uiPriority w:val="99"/>
    <w:rsid w:val="009B31F6"/>
    <w:rPr>
      <w:rFonts w:cs="Times New Roman"/>
    </w:rPr>
  </w:style>
  <w:style w:type="paragraph" w:styleId="af6">
    <w:name w:val="Normal (Web)"/>
    <w:basedOn w:val="a"/>
    <w:uiPriority w:val="99"/>
    <w:rsid w:val="003E4882"/>
    <w:pPr>
      <w:spacing w:before="100" w:beforeAutospacing="1" w:after="100" w:afterAutospacing="1"/>
    </w:pPr>
  </w:style>
  <w:style w:type="paragraph" w:customStyle="1" w:styleId="af7">
    <w:name w:val="Знак Знак Знак"/>
    <w:basedOn w:val="a"/>
    <w:uiPriority w:val="99"/>
    <w:rsid w:val="001B453F"/>
    <w:pPr>
      <w:tabs>
        <w:tab w:val="num" w:pos="643"/>
      </w:tabs>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644F29"/>
    <w:pPr>
      <w:ind w:left="720"/>
      <w:contextualSpacing/>
    </w:pPr>
  </w:style>
  <w:style w:type="character" w:styleId="af9">
    <w:name w:val="Placeholder Text"/>
    <w:basedOn w:val="a0"/>
    <w:uiPriority w:val="99"/>
    <w:semiHidden/>
    <w:rsid w:val="001B02BE"/>
    <w:rPr>
      <w:rFonts w:cs="Times New Roman"/>
      <w:color w:val="808080"/>
    </w:rPr>
  </w:style>
  <w:style w:type="paragraph" w:customStyle="1" w:styleId="Default">
    <w:name w:val="Default"/>
    <w:rsid w:val="00AC3305"/>
    <w:pPr>
      <w:autoSpaceDE w:val="0"/>
      <w:autoSpaceDN w:val="0"/>
      <w:adjustRightInd w:val="0"/>
    </w:pPr>
    <w:rPr>
      <w:color w:val="000000"/>
      <w:sz w:val="24"/>
      <w:szCs w:val="24"/>
    </w:rPr>
  </w:style>
  <w:style w:type="numbering" w:customStyle="1" w:styleId="14">
    <w:name w:val="Стиль нумерованный 14 пт"/>
    <w:rsid w:val="003B7555"/>
    <w:pPr>
      <w:numPr>
        <w:numId w:val="1"/>
      </w:numPr>
    </w:pPr>
  </w:style>
  <w:style w:type="character" w:styleId="afa">
    <w:name w:val="Hyperlink"/>
    <w:basedOn w:val="a0"/>
    <w:uiPriority w:val="99"/>
    <w:unhideWhenUsed/>
    <w:rsid w:val="00A15D75"/>
    <w:rPr>
      <w:color w:val="0000FF" w:themeColor="hyperlink"/>
      <w:u w:val="single"/>
    </w:rPr>
  </w:style>
  <w:style w:type="paragraph" w:customStyle="1" w:styleId="13">
    <w:name w:val="Обычный1"/>
    <w:rsid w:val="00991C3F"/>
    <w:pPr>
      <w:widowControl w:val="0"/>
    </w:pPr>
    <w:rPr>
      <w:rFonts w:ascii="Courier New" w:hAnsi="Courier New"/>
      <w:sz w:val="20"/>
      <w:szCs w:val="20"/>
    </w:rPr>
  </w:style>
  <w:style w:type="paragraph" w:styleId="afb">
    <w:name w:val="TOC Heading"/>
    <w:basedOn w:val="1"/>
    <w:next w:val="a"/>
    <w:uiPriority w:val="39"/>
    <w:unhideWhenUsed/>
    <w:qFormat/>
    <w:rsid w:val="00690FA5"/>
    <w:pPr>
      <w:spacing w:before="240" w:line="259" w:lineRule="auto"/>
      <w:jc w:val="left"/>
      <w:outlineLvl w:val="9"/>
    </w:pPr>
    <w:rPr>
      <w:rFonts w:asciiTheme="majorHAnsi" w:eastAsiaTheme="majorEastAsia" w:hAnsiTheme="majorHAnsi" w:cstheme="majorBidi"/>
      <w:b w:val="0"/>
      <w:i w:val="0"/>
      <w:color w:val="365F91" w:themeColor="accent1" w:themeShade="BF"/>
      <w:sz w:val="32"/>
      <w:szCs w:val="32"/>
    </w:rPr>
  </w:style>
  <w:style w:type="paragraph" w:styleId="16">
    <w:name w:val="toc 1"/>
    <w:basedOn w:val="a"/>
    <w:next w:val="a"/>
    <w:autoRedefine/>
    <w:uiPriority w:val="39"/>
    <w:locked/>
    <w:rsid w:val="009C1B2E"/>
    <w:pPr>
      <w:tabs>
        <w:tab w:val="right" w:leader="dot" w:pos="9060"/>
      </w:tabs>
      <w:spacing w:after="100"/>
      <w:jc w:val="both"/>
    </w:pPr>
    <w:rPr>
      <w:sz w:val="28"/>
    </w:rPr>
  </w:style>
  <w:style w:type="paragraph" w:styleId="26">
    <w:name w:val="toc 2"/>
    <w:basedOn w:val="a"/>
    <w:next w:val="a"/>
    <w:autoRedefine/>
    <w:uiPriority w:val="39"/>
    <w:locked/>
    <w:rsid w:val="00690FA5"/>
    <w:pPr>
      <w:spacing w:after="100"/>
      <w:ind w:left="240"/>
    </w:pPr>
  </w:style>
  <w:style w:type="character" w:customStyle="1" w:styleId="apple-converted-space">
    <w:name w:val="apple-converted-space"/>
    <w:basedOn w:val="a0"/>
    <w:rsid w:val="00FF616A"/>
  </w:style>
  <w:style w:type="character" w:customStyle="1" w:styleId="17">
    <w:name w:val="Неразрешенное упоминание1"/>
    <w:basedOn w:val="a0"/>
    <w:uiPriority w:val="99"/>
    <w:semiHidden/>
    <w:unhideWhenUsed/>
    <w:rsid w:val="00F74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25018">
      <w:bodyDiv w:val="1"/>
      <w:marLeft w:val="0"/>
      <w:marRight w:val="0"/>
      <w:marTop w:val="0"/>
      <w:marBottom w:val="0"/>
      <w:divBdr>
        <w:top w:val="none" w:sz="0" w:space="0" w:color="auto"/>
        <w:left w:val="none" w:sz="0" w:space="0" w:color="auto"/>
        <w:bottom w:val="none" w:sz="0" w:space="0" w:color="auto"/>
        <w:right w:val="none" w:sz="0" w:space="0" w:color="auto"/>
      </w:divBdr>
    </w:div>
    <w:div w:id="200552742">
      <w:bodyDiv w:val="1"/>
      <w:marLeft w:val="0"/>
      <w:marRight w:val="0"/>
      <w:marTop w:val="0"/>
      <w:marBottom w:val="0"/>
      <w:divBdr>
        <w:top w:val="none" w:sz="0" w:space="0" w:color="auto"/>
        <w:left w:val="none" w:sz="0" w:space="0" w:color="auto"/>
        <w:bottom w:val="none" w:sz="0" w:space="0" w:color="auto"/>
        <w:right w:val="none" w:sz="0" w:space="0" w:color="auto"/>
      </w:divBdr>
    </w:div>
    <w:div w:id="262764211">
      <w:bodyDiv w:val="1"/>
      <w:marLeft w:val="0"/>
      <w:marRight w:val="0"/>
      <w:marTop w:val="0"/>
      <w:marBottom w:val="0"/>
      <w:divBdr>
        <w:top w:val="none" w:sz="0" w:space="0" w:color="auto"/>
        <w:left w:val="none" w:sz="0" w:space="0" w:color="auto"/>
        <w:bottom w:val="none" w:sz="0" w:space="0" w:color="auto"/>
        <w:right w:val="none" w:sz="0" w:space="0" w:color="auto"/>
      </w:divBdr>
    </w:div>
    <w:div w:id="707604944">
      <w:bodyDiv w:val="1"/>
      <w:marLeft w:val="0"/>
      <w:marRight w:val="0"/>
      <w:marTop w:val="0"/>
      <w:marBottom w:val="0"/>
      <w:divBdr>
        <w:top w:val="none" w:sz="0" w:space="0" w:color="auto"/>
        <w:left w:val="none" w:sz="0" w:space="0" w:color="auto"/>
        <w:bottom w:val="none" w:sz="0" w:space="0" w:color="auto"/>
        <w:right w:val="none" w:sz="0" w:space="0" w:color="auto"/>
      </w:divBdr>
    </w:div>
    <w:div w:id="802380915">
      <w:bodyDiv w:val="1"/>
      <w:marLeft w:val="0"/>
      <w:marRight w:val="0"/>
      <w:marTop w:val="0"/>
      <w:marBottom w:val="0"/>
      <w:divBdr>
        <w:top w:val="none" w:sz="0" w:space="0" w:color="auto"/>
        <w:left w:val="none" w:sz="0" w:space="0" w:color="auto"/>
        <w:bottom w:val="none" w:sz="0" w:space="0" w:color="auto"/>
        <w:right w:val="none" w:sz="0" w:space="0" w:color="auto"/>
      </w:divBdr>
    </w:div>
    <w:div w:id="1030646883">
      <w:bodyDiv w:val="1"/>
      <w:marLeft w:val="0"/>
      <w:marRight w:val="0"/>
      <w:marTop w:val="0"/>
      <w:marBottom w:val="0"/>
      <w:divBdr>
        <w:top w:val="none" w:sz="0" w:space="0" w:color="auto"/>
        <w:left w:val="none" w:sz="0" w:space="0" w:color="auto"/>
        <w:bottom w:val="none" w:sz="0" w:space="0" w:color="auto"/>
        <w:right w:val="none" w:sz="0" w:space="0" w:color="auto"/>
      </w:divBdr>
    </w:div>
    <w:div w:id="1066610256">
      <w:bodyDiv w:val="1"/>
      <w:marLeft w:val="0"/>
      <w:marRight w:val="0"/>
      <w:marTop w:val="0"/>
      <w:marBottom w:val="0"/>
      <w:divBdr>
        <w:top w:val="none" w:sz="0" w:space="0" w:color="auto"/>
        <w:left w:val="none" w:sz="0" w:space="0" w:color="auto"/>
        <w:bottom w:val="none" w:sz="0" w:space="0" w:color="auto"/>
        <w:right w:val="none" w:sz="0" w:space="0" w:color="auto"/>
      </w:divBdr>
    </w:div>
    <w:div w:id="1265772487">
      <w:bodyDiv w:val="1"/>
      <w:marLeft w:val="0"/>
      <w:marRight w:val="0"/>
      <w:marTop w:val="0"/>
      <w:marBottom w:val="0"/>
      <w:divBdr>
        <w:top w:val="none" w:sz="0" w:space="0" w:color="auto"/>
        <w:left w:val="none" w:sz="0" w:space="0" w:color="auto"/>
        <w:bottom w:val="none" w:sz="0" w:space="0" w:color="auto"/>
        <w:right w:val="none" w:sz="0" w:space="0" w:color="auto"/>
      </w:divBdr>
    </w:div>
    <w:div w:id="1567690005">
      <w:bodyDiv w:val="1"/>
      <w:marLeft w:val="0"/>
      <w:marRight w:val="0"/>
      <w:marTop w:val="0"/>
      <w:marBottom w:val="0"/>
      <w:divBdr>
        <w:top w:val="none" w:sz="0" w:space="0" w:color="auto"/>
        <w:left w:val="none" w:sz="0" w:space="0" w:color="auto"/>
        <w:bottom w:val="none" w:sz="0" w:space="0" w:color="auto"/>
        <w:right w:val="none" w:sz="0" w:space="0" w:color="auto"/>
      </w:divBdr>
    </w:div>
    <w:div w:id="2113475365">
      <w:marLeft w:val="0"/>
      <w:marRight w:val="0"/>
      <w:marTop w:val="0"/>
      <w:marBottom w:val="0"/>
      <w:divBdr>
        <w:top w:val="none" w:sz="0" w:space="0" w:color="auto"/>
        <w:left w:val="none" w:sz="0" w:space="0" w:color="auto"/>
        <w:bottom w:val="none" w:sz="0" w:space="0" w:color="auto"/>
        <w:right w:val="none" w:sz="0" w:space="0" w:color="auto"/>
      </w:divBdr>
    </w:div>
    <w:div w:id="2113475367">
      <w:marLeft w:val="0"/>
      <w:marRight w:val="0"/>
      <w:marTop w:val="0"/>
      <w:marBottom w:val="0"/>
      <w:divBdr>
        <w:top w:val="none" w:sz="0" w:space="0" w:color="auto"/>
        <w:left w:val="none" w:sz="0" w:space="0" w:color="auto"/>
        <w:bottom w:val="none" w:sz="0" w:space="0" w:color="auto"/>
        <w:right w:val="none" w:sz="0" w:space="0" w:color="auto"/>
      </w:divBdr>
    </w:div>
    <w:div w:id="2113475370">
      <w:marLeft w:val="0"/>
      <w:marRight w:val="0"/>
      <w:marTop w:val="0"/>
      <w:marBottom w:val="0"/>
      <w:divBdr>
        <w:top w:val="none" w:sz="0" w:space="0" w:color="auto"/>
        <w:left w:val="none" w:sz="0" w:space="0" w:color="auto"/>
        <w:bottom w:val="none" w:sz="0" w:space="0" w:color="auto"/>
        <w:right w:val="none" w:sz="0" w:space="0" w:color="auto"/>
      </w:divBdr>
    </w:div>
    <w:div w:id="2113475372">
      <w:marLeft w:val="0"/>
      <w:marRight w:val="0"/>
      <w:marTop w:val="0"/>
      <w:marBottom w:val="0"/>
      <w:divBdr>
        <w:top w:val="none" w:sz="0" w:space="0" w:color="auto"/>
        <w:left w:val="none" w:sz="0" w:space="0" w:color="auto"/>
        <w:bottom w:val="none" w:sz="0" w:space="0" w:color="auto"/>
        <w:right w:val="none" w:sz="0" w:space="0" w:color="auto"/>
      </w:divBdr>
      <w:divsChild>
        <w:div w:id="2113475382">
          <w:marLeft w:val="547"/>
          <w:marRight w:val="0"/>
          <w:marTop w:val="144"/>
          <w:marBottom w:val="0"/>
          <w:divBdr>
            <w:top w:val="none" w:sz="0" w:space="0" w:color="auto"/>
            <w:left w:val="none" w:sz="0" w:space="0" w:color="auto"/>
            <w:bottom w:val="none" w:sz="0" w:space="0" w:color="auto"/>
            <w:right w:val="none" w:sz="0" w:space="0" w:color="auto"/>
          </w:divBdr>
        </w:div>
      </w:divsChild>
    </w:div>
    <w:div w:id="2113475375">
      <w:marLeft w:val="0"/>
      <w:marRight w:val="0"/>
      <w:marTop w:val="0"/>
      <w:marBottom w:val="0"/>
      <w:divBdr>
        <w:top w:val="none" w:sz="0" w:space="0" w:color="auto"/>
        <w:left w:val="none" w:sz="0" w:space="0" w:color="auto"/>
        <w:bottom w:val="none" w:sz="0" w:space="0" w:color="auto"/>
        <w:right w:val="none" w:sz="0" w:space="0" w:color="auto"/>
      </w:divBdr>
      <w:divsChild>
        <w:div w:id="2113475364">
          <w:marLeft w:val="547"/>
          <w:marRight w:val="0"/>
          <w:marTop w:val="58"/>
          <w:marBottom w:val="0"/>
          <w:divBdr>
            <w:top w:val="none" w:sz="0" w:space="0" w:color="auto"/>
            <w:left w:val="none" w:sz="0" w:space="0" w:color="auto"/>
            <w:bottom w:val="none" w:sz="0" w:space="0" w:color="auto"/>
            <w:right w:val="none" w:sz="0" w:space="0" w:color="auto"/>
          </w:divBdr>
        </w:div>
        <w:div w:id="2113475366">
          <w:marLeft w:val="547"/>
          <w:marRight w:val="0"/>
          <w:marTop w:val="67"/>
          <w:marBottom w:val="0"/>
          <w:divBdr>
            <w:top w:val="none" w:sz="0" w:space="0" w:color="auto"/>
            <w:left w:val="none" w:sz="0" w:space="0" w:color="auto"/>
            <w:bottom w:val="none" w:sz="0" w:space="0" w:color="auto"/>
            <w:right w:val="none" w:sz="0" w:space="0" w:color="auto"/>
          </w:divBdr>
        </w:div>
        <w:div w:id="2113475368">
          <w:marLeft w:val="547"/>
          <w:marRight w:val="0"/>
          <w:marTop w:val="58"/>
          <w:marBottom w:val="0"/>
          <w:divBdr>
            <w:top w:val="none" w:sz="0" w:space="0" w:color="auto"/>
            <w:left w:val="none" w:sz="0" w:space="0" w:color="auto"/>
            <w:bottom w:val="none" w:sz="0" w:space="0" w:color="auto"/>
            <w:right w:val="none" w:sz="0" w:space="0" w:color="auto"/>
          </w:divBdr>
        </w:div>
        <w:div w:id="2113475369">
          <w:marLeft w:val="547"/>
          <w:marRight w:val="0"/>
          <w:marTop w:val="67"/>
          <w:marBottom w:val="0"/>
          <w:divBdr>
            <w:top w:val="none" w:sz="0" w:space="0" w:color="auto"/>
            <w:left w:val="none" w:sz="0" w:space="0" w:color="auto"/>
            <w:bottom w:val="none" w:sz="0" w:space="0" w:color="auto"/>
            <w:right w:val="none" w:sz="0" w:space="0" w:color="auto"/>
          </w:divBdr>
        </w:div>
        <w:div w:id="2113475371">
          <w:marLeft w:val="547"/>
          <w:marRight w:val="0"/>
          <w:marTop w:val="58"/>
          <w:marBottom w:val="0"/>
          <w:divBdr>
            <w:top w:val="none" w:sz="0" w:space="0" w:color="auto"/>
            <w:left w:val="none" w:sz="0" w:space="0" w:color="auto"/>
            <w:bottom w:val="none" w:sz="0" w:space="0" w:color="auto"/>
            <w:right w:val="none" w:sz="0" w:space="0" w:color="auto"/>
          </w:divBdr>
        </w:div>
        <w:div w:id="2113475373">
          <w:marLeft w:val="547"/>
          <w:marRight w:val="0"/>
          <w:marTop w:val="67"/>
          <w:marBottom w:val="0"/>
          <w:divBdr>
            <w:top w:val="none" w:sz="0" w:space="0" w:color="auto"/>
            <w:left w:val="none" w:sz="0" w:space="0" w:color="auto"/>
            <w:bottom w:val="none" w:sz="0" w:space="0" w:color="auto"/>
            <w:right w:val="none" w:sz="0" w:space="0" w:color="auto"/>
          </w:divBdr>
        </w:div>
        <w:div w:id="2113475374">
          <w:marLeft w:val="547"/>
          <w:marRight w:val="0"/>
          <w:marTop w:val="67"/>
          <w:marBottom w:val="0"/>
          <w:divBdr>
            <w:top w:val="none" w:sz="0" w:space="0" w:color="auto"/>
            <w:left w:val="none" w:sz="0" w:space="0" w:color="auto"/>
            <w:bottom w:val="none" w:sz="0" w:space="0" w:color="auto"/>
            <w:right w:val="none" w:sz="0" w:space="0" w:color="auto"/>
          </w:divBdr>
        </w:div>
        <w:div w:id="2113475376">
          <w:marLeft w:val="547"/>
          <w:marRight w:val="0"/>
          <w:marTop w:val="58"/>
          <w:marBottom w:val="0"/>
          <w:divBdr>
            <w:top w:val="none" w:sz="0" w:space="0" w:color="auto"/>
            <w:left w:val="none" w:sz="0" w:space="0" w:color="auto"/>
            <w:bottom w:val="none" w:sz="0" w:space="0" w:color="auto"/>
            <w:right w:val="none" w:sz="0" w:space="0" w:color="auto"/>
          </w:divBdr>
        </w:div>
        <w:div w:id="2113475377">
          <w:marLeft w:val="547"/>
          <w:marRight w:val="0"/>
          <w:marTop w:val="58"/>
          <w:marBottom w:val="0"/>
          <w:divBdr>
            <w:top w:val="none" w:sz="0" w:space="0" w:color="auto"/>
            <w:left w:val="none" w:sz="0" w:space="0" w:color="auto"/>
            <w:bottom w:val="none" w:sz="0" w:space="0" w:color="auto"/>
            <w:right w:val="none" w:sz="0" w:space="0" w:color="auto"/>
          </w:divBdr>
        </w:div>
        <w:div w:id="2113475379">
          <w:marLeft w:val="547"/>
          <w:marRight w:val="0"/>
          <w:marTop w:val="67"/>
          <w:marBottom w:val="0"/>
          <w:divBdr>
            <w:top w:val="none" w:sz="0" w:space="0" w:color="auto"/>
            <w:left w:val="none" w:sz="0" w:space="0" w:color="auto"/>
            <w:bottom w:val="none" w:sz="0" w:space="0" w:color="auto"/>
            <w:right w:val="none" w:sz="0" w:space="0" w:color="auto"/>
          </w:divBdr>
        </w:div>
        <w:div w:id="2113475380">
          <w:marLeft w:val="547"/>
          <w:marRight w:val="0"/>
          <w:marTop w:val="58"/>
          <w:marBottom w:val="0"/>
          <w:divBdr>
            <w:top w:val="none" w:sz="0" w:space="0" w:color="auto"/>
            <w:left w:val="none" w:sz="0" w:space="0" w:color="auto"/>
            <w:bottom w:val="none" w:sz="0" w:space="0" w:color="auto"/>
            <w:right w:val="none" w:sz="0" w:space="0" w:color="auto"/>
          </w:divBdr>
        </w:div>
        <w:div w:id="2113475381">
          <w:marLeft w:val="547"/>
          <w:marRight w:val="0"/>
          <w:marTop w:val="67"/>
          <w:marBottom w:val="0"/>
          <w:divBdr>
            <w:top w:val="none" w:sz="0" w:space="0" w:color="auto"/>
            <w:left w:val="none" w:sz="0" w:space="0" w:color="auto"/>
            <w:bottom w:val="none" w:sz="0" w:space="0" w:color="auto"/>
            <w:right w:val="none" w:sz="0" w:space="0" w:color="auto"/>
          </w:divBdr>
        </w:div>
        <w:div w:id="2113475383">
          <w:marLeft w:val="547"/>
          <w:marRight w:val="0"/>
          <w:marTop w:val="67"/>
          <w:marBottom w:val="0"/>
          <w:divBdr>
            <w:top w:val="none" w:sz="0" w:space="0" w:color="auto"/>
            <w:left w:val="none" w:sz="0" w:space="0" w:color="auto"/>
            <w:bottom w:val="none" w:sz="0" w:space="0" w:color="auto"/>
            <w:right w:val="none" w:sz="0" w:space="0" w:color="auto"/>
          </w:divBdr>
        </w:div>
        <w:div w:id="2113475384">
          <w:marLeft w:val="547"/>
          <w:marRight w:val="0"/>
          <w:marTop w:val="67"/>
          <w:marBottom w:val="0"/>
          <w:divBdr>
            <w:top w:val="none" w:sz="0" w:space="0" w:color="auto"/>
            <w:left w:val="none" w:sz="0" w:space="0" w:color="auto"/>
            <w:bottom w:val="none" w:sz="0" w:space="0" w:color="auto"/>
            <w:right w:val="none" w:sz="0" w:space="0" w:color="auto"/>
          </w:divBdr>
        </w:div>
        <w:div w:id="2113475385">
          <w:marLeft w:val="547"/>
          <w:marRight w:val="0"/>
          <w:marTop w:val="67"/>
          <w:marBottom w:val="0"/>
          <w:divBdr>
            <w:top w:val="none" w:sz="0" w:space="0" w:color="auto"/>
            <w:left w:val="none" w:sz="0" w:space="0" w:color="auto"/>
            <w:bottom w:val="none" w:sz="0" w:space="0" w:color="auto"/>
            <w:right w:val="none" w:sz="0" w:space="0" w:color="auto"/>
          </w:divBdr>
        </w:div>
        <w:div w:id="2113475387">
          <w:marLeft w:val="547"/>
          <w:marRight w:val="0"/>
          <w:marTop w:val="67"/>
          <w:marBottom w:val="0"/>
          <w:divBdr>
            <w:top w:val="none" w:sz="0" w:space="0" w:color="auto"/>
            <w:left w:val="none" w:sz="0" w:space="0" w:color="auto"/>
            <w:bottom w:val="none" w:sz="0" w:space="0" w:color="auto"/>
            <w:right w:val="none" w:sz="0" w:space="0" w:color="auto"/>
          </w:divBdr>
        </w:div>
        <w:div w:id="2113475388">
          <w:marLeft w:val="547"/>
          <w:marRight w:val="0"/>
          <w:marTop w:val="67"/>
          <w:marBottom w:val="0"/>
          <w:divBdr>
            <w:top w:val="none" w:sz="0" w:space="0" w:color="auto"/>
            <w:left w:val="none" w:sz="0" w:space="0" w:color="auto"/>
            <w:bottom w:val="none" w:sz="0" w:space="0" w:color="auto"/>
            <w:right w:val="none" w:sz="0" w:space="0" w:color="auto"/>
          </w:divBdr>
        </w:div>
        <w:div w:id="2113475389">
          <w:marLeft w:val="547"/>
          <w:marRight w:val="0"/>
          <w:marTop w:val="58"/>
          <w:marBottom w:val="0"/>
          <w:divBdr>
            <w:top w:val="none" w:sz="0" w:space="0" w:color="auto"/>
            <w:left w:val="none" w:sz="0" w:space="0" w:color="auto"/>
            <w:bottom w:val="none" w:sz="0" w:space="0" w:color="auto"/>
            <w:right w:val="none" w:sz="0" w:space="0" w:color="auto"/>
          </w:divBdr>
        </w:div>
      </w:divsChild>
    </w:div>
    <w:div w:id="2113475378">
      <w:marLeft w:val="0"/>
      <w:marRight w:val="0"/>
      <w:marTop w:val="0"/>
      <w:marBottom w:val="0"/>
      <w:divBdr>
        <w:top w:val="none" w:sz="0" w:space="0" w:color="auto"/>
        <w:left w:val="none" w:sz="0" w:space="0" w:color="auto"/>
        <w:bottom w:val="none" w:sz="0" w:space="0" w:color="auto"/>
        <w:right w:val="none" w:sz="0" w:space="0" w:color="auto"/>
      </w:divBdr>
    </w:div>
    <w:div w:id="2113475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1085;&#1101;&#1073;.&#1088;&#1092;/" TargetMode="External"/><Relationship Id="rId26" Type="http://schemas.openxmlformats.org/officeDocument/2006/relationships/hyperlink" Target="https://www.emis.com/php/companies/overview/index" TargetMode="External"/><Relationship Id="rId39" Type="http://schemas.openxmlformats.org/officeDocument/2006/relationships/fontTable" Target="fontTable.xml"/><Relationship Id="rId21" Type="http://schemas.openxmlformats.org/officeDocument/2006/relationships/hyperlink" Target="http://ar.cnki.net/ACADREF" TargetMode="External"/><Relationship Id="rId34"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elibrary.ru" TargetMode="External"/><Relationship Id="rId25" Type="http://schemas.openxmlformats.org/officeDocument/2006/relationships/hyperlink" Target="https://www.emerald.com/insight/" TargetMode="External"/><Relationship Id="rId33" Type="http://schemas.openxmlformats.org/officeDocument/2006/relationships/hyperlink" Target="https://www.scopus.com"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spark-interfax.ru/"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www.sciencedirect.com" TargetMode="External"/><Relationship Id="rId32" Type="http://schemas.openxmlformats.org/officeDocument/2006/relationships/hyperlink" Target="https://ruslana.bvdep.com/"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search.ebscohost.com" TargetMode="External"/><Relationship Id="rId28" Type="http://schemas.openxmlformats.org/officeDocument/2006/relationships/hyperlink" Target="https://oxford.universitypressscholarship.com/" TargetMode="External"/><Relationship Id="rId36" Type="http://schemas.openxmlformats.org/officeDocument/2006/relationships/hyperlink" Target="http://ru.wikipedia.org/wiki/Wiki" TargetMode="External"/><Relationship Id="rId10" Type="http://schemas.openxmlformats.org/officeDocument/2006/relationships/hyperlink" Target="http://biblioclub.ru/" TargetMode="External"/><Relationship Id="rId19" Type="http://schemas.openxmlformats.org/officeDocument/2006/relationships/hyperlink" Target="https://cbonds.ru/" TargetMode="External"/><Relationship Id="rId31" Type="http://schemas.openxmlformats.org/officeDocument/2006/relationships/hyperlink" Target="https://search.proquest.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e.lanbook.com/" TargetMode="External"/><Relationship Id="rId22" Type="http://schemas.openxmlformats.org/officeDocument/2006/relationships/hyperlink" Target="http://library.fa.ru/resource.asp?id=527" TargetMode="External"/><Relationship Id="rId27" Type="http://schemas.openxmlformats.org/officeDocument/2006/relationships/hyperlink" Target="https://mathscinet.ams.org/mathscinet/" TargetMode="External"/><Relationship Id="rId30" Type="http://schemas.openxmlformats.org/officeDocument/2006/relationships/hyperlink" Target="https://search.proquest.com/" TargetMode="External"/><Relationship Id="rId35" Type="http://schemas.openxmlformats.org/officeDocument/2006/relationships/hyperlink" Target="http://apps.webofknowledge.com" TargetMode="External"/><Relationship Id="rId8" Type="http://schemas.openxmlformats.org/officeDocument/2006/relationships/hyperlink" Target="http://elib.fa.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CB0FF-A353-4585-85A1-DCDCE9AF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5900</Words>
  <Characters>33633</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39455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Acer</dc:creator>
  <cp:keywords/>
  <dc:description/>
  <cp:lastModifiedBy>Васильева Светлана Юрьевна</cp:lastModifiedBy>
  <cp:revision>3</cp:revision>
  <cp:lastPrinted>2017-06-26T15:06:00Z</cp:lastPrinted>
  <dcterms:created xsi:type="dcterms:W3CDTF">2021-05-20T11:22:00Z</dcterms:created>
  <dcterms:modified xsi:type="dcterms:W3CDTF">2023-10-09T14:09:00Z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